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27680" w14:textId="77777777" w:rsidR="00730DDC" w:rsidRPr="00730DDC" w:rsidRDefault="00730DDC" w:rsidP="00730DDC">
      <w:pPr>
        <w:rPr>
          <w:b/>
          <w:bCs/>
          <w:sz w:val="32"/>
          <w:szCs w:val="32"/>
        </w:rPr>
      </w:pPr>
      <w:r w:rsidRPr="00730DDC">
        <w:rPr>
          <w:b/>
          <w:bCs/>
          <w:sz w:val="32"/>
          <w:szCs w:val="32"/>
        </w:rPr>
        <w:t>The 10 dimensions of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DDC" w:rsidRPr="009E4058" w14:paraId="7659B8F0" w14:textId="77777777" w:rsidTr="000B67FC">
        <w:tc>
          <w:tcPr>
            <w:tcW w:w="4508" w:type="dxa"/>
          </w:tcPr>
          <w:p w14:paraId="6DF8BC74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  <w:bookmarkStart w:id="0" w:name="_Hlk80863491"/>
          </w:p>
          <w:p w14:paraId="7A629191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Mental</w:t>
            </w:r>
            <w:r w:rsidRPr="00730DDC">
              <w:rPr>
                <w:rFonts w:cstheme="minorHAnsi"/>
              </w:rPr>
              <w:t xml:space="preserve"> wellbeing is all about your thoughts and feelings and how you cope with the ups and downs of everyday life.</w:t>
            </w:r>
          </w:p>
        </w:tc>
        <w:tc>
          <w:tcPr>
            <w:tcW w:w="4508" w:type="dxa"/>
          </w:tcPr>
          <w:p w14:paraId="32776961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2A1271E6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Physical</w:t>
            </w:r>
            <w:r w:rsidRPr="00730DDC">
              <w:rPr>
                <w:rFonts w:cstheme="minorHAnsi"/>
              </w:rPr>
              <w:t xml:space="preserve"> wellbeing is the ability to maintain a healthy quality of life that allows you to get the most out of your daily activities without undue fatigue or physical stress.</w:t>
            </w:r>
          </w:p>
          <w:p w14:paraId="20A85F38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</w:tr>
      <w:tr w:rsidR="00730DDC" w:rsidRPr="009E4058" w14:paraId="264F1117" w14:textId="77777777" w:rsidTr="000B67FC">
        <w:tc>
          <w:tcPr>
            <w:tcW w:w="4508" w:type="dxa"/>
          </w:tcPr>
          <w:p w14:paraId="6B18C7F8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30BC6DCE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Emotional</w:t>
            </w:r>
            <w:r w:rsidRPr="00730DDC">
              <w:rPr>
                <w:rFonts w:cstheme="minorHAnsi"/>
              </w:rPr>
              <w:t xml:space="preserve"> wellbeing is when you are able to experience positive emotions like love, joy or compassion, and feel generally satisfied with life.</w:t>
            </w:r>
          </w:p>
          <w:p w14:paraId="47CD434A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289B445A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6799FBB2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Social</w:t>
            </w:r>
            <w:r w:rsidRPr="00730DDC">
              <w:rPr>
                <w:rFonts w:cstheme="minorHAnsi"/>
              </w:rPr>
              <w:t xml:space="preserve"> wellbeing is a sense of belonging to a community and making a contribution to society.</w:t>
            </w:r>
          </w:p>
          <w:p w14:paraId="1959D50D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</w:tr>
      <w:tr w:rsidR="00730DDC" w:rsidRPr="009E4058" w14:paraId="7796409C" w14:textId="77777777" w:rsidTr="000B67FC">
        <w:tc>
          <w:tcPr>
            <w:tcW w:w="4508" w:type="dxa"/>
          </w:tcPr>
          <w:p w14:paraId="424F7021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7C8D747B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Relational</w:t>
            </w:r>
            <w:r w:rsidRPr="00730DDC">
              <w:rPr>
                <w:rFonts w:cstheme="minorHAnsi"/>
              </w:rPr>
              <w:t xml:space="preserve"> (connection) wellbeing refers to the relationships and connections we have and how we interact with others.</w:t>
            </w:r>
          </w:p>
        </w:tc>
        <w:tc>
          <w:tcPr>
            <w:tcW w:w="4508" w:type="dxa"/>
          </w:tcPr>
          <w:p w14:paraId="59BA925C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658DC10A" w14:textId="39304A41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Societal</w:t>
            </w:r>
            <w:r w:rsidRPr="00730DDC">
              <w:rPr>
                <w:rFonts w:cstheme="minorHAnsi"/>
              </w:rPr>
              <w:t xml:space="preserve"> wellbeing is interested in the quality of life in our community</w:t>
            </w:r>
            <w:r>
              <w:rPr>
                <w:rFonts w:cstheme="minorHAnsi"/>
              </w:rPr>
              <w:t>. I</w:t>
            </w:r>
            <w:r w:rsidRPr="00730DDC">
              <w:rPr>
                <w:rFonts w:cstheme="minorHAnsi"/>
              </w:rPr>
              <w:t>t ensures we can all live and progress in diverse, socially</w:t>
            </w:r>
            <w:r>
              <w:rPr>
                <w:rFonts w:cstheme="minorHAnsi"/>
              </w:rPr>
              <w:t xml:space="preserve"> </w:t>
            </w:r>
            <w:r w:rsidRPr="00730DDC">
              <w:rPr>
                <w:rFonts w:cstheme="minorHAnsi"/>
              </w:rPr>
              <w:t>connected communities.</w:t>
            </w:r>
          </w:p>
          <w:p w14:paraId="0A3392E0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</w:tr>
      <w:tr w:rsidR="00730DDC" w:rsidRPr="009E4058" w14:paraId="2BFA11F8" w14:textId="77777777" w:rsidTr="000B67FC">
        <w:tc>
          <w:tcPr>
            <w:tcW w:w="4508" w:type="dxa"/>
          </w:tcPr>
          <w:p w14:paraId="5A39AB70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7172D0CF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Environmental</w:t>
            </w:r>
            <w:r w:rsidRPr="00730DDC">
              <w:rPr>
                <w:rFonts w:cstheme="minorHAnsi"/>
              </w:rPr>
              <w:t xml:space="preserve"> wellbeing explores the positive influence of natural surroundings on our wellbeing.</w:t>
            </w:r>
          </w:p>
        </w:tc>
        <w:tc>
          <w:tcPr>
            <w:tcW w:w="4508" w:type="dxa"/>
          </w:tcPr>
          <w:p w14:paraId="5CC18F55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08A48CB8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Spiritual</w:t>
            </w:r>
            <w:r w:rsidRPr="00730DDC">
              <w:rPr>
                <w:rFonts w:cstheme="minorHAnsi"/>
              </w:rPr>
              <w:t xml:space="preserve"> wellbeing means the ability to experience and integrate meaning and purpose in life through someone’s connectedness with self, others, art, music, literature, nature, or a power greater than oneself.</w:t>
            </w:r>
          </w:p>
          <w:p w14:paraId="2BB72458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</w:tr>
      <w:tr w:rsidR="00730DDC" w:rsidRPr="009E4058" w14:paraId="2934890F" w14:textId="77777777" w:rsidTr="000B67FC">
        <w:tc>
          <w:tcPr>
            <w:tcW w:w="4508" w:type="dxa"/>
          </w:tcPr>
          <w:p w14:paraId="3390344E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3E336CAD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Intellectual</w:t>
            </w:r>
            <w:r w:rsidRPr="00730DDC">
              <w:rPr>
                <w:rFonts w:cstheme="minorHAnsi"/>
              </w:rPr>
              <w:t xml:space="preserve"> wellbeing is defined as recognising our creative abilities and finding ways to expand knowledge and skills.</w:t>
            </w:r>
          </w:p>
        </w:tc>
        <w:tc>
          <w:tcPr>
            <w:tcW w:w="4508" w:type="dxa"/>
          </w:tcPr>
          <w:p w14:paraId="55DD089B" w14:textId="77777777" w:rsidR="00730DDC" w:rsidRPr="00730DDC" w:rsidRDefault="00730DDC" w:rsidP="000B67FC">
            <w:pPr>
              <w:jc w:val="center"/>
              <w:rPr>
                <w:rFonts w:cstheme="minorHAnsi"/>
                <w:b/>
                <w:bCs/>
              </w:rPr>
            </w:pPr>
          </w:p>
          <w:p w14:paraId="1BA00165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  <w:r w:rsidRPr="00730DDC">
              <w:rPr>
                <w:rFonts w:cstheme="minorHAnsi"/>
                <w:b/>
                <w:bCs/>
              </w:rPr>
              <w:t>Economic</w:t>
            </w:r>
            <w:r w:rsidRPr="00730DDC">
              <w:rPr>
                <w:rFonts w:cstheme="minorHAnsi"/>
              </w:rPr>
              <w:t xml:space="preserve"> wellbeing is defined as having present and future financial security, with the ability and sense of security to make sound economic choices.</w:t>
            </w:r>
          </w:p>
          <w:p w14:paraId="6462466C" w14:textId="77777777" w:rsidR="00730DDC" w:rsidRPr="00730DDC" w:rsidRDefault="00730DDC" w:rsidP="000B67FC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14C23B51" w14:textId="77777777" w:rsidR="00422E6B" w:rsidRPr="00422E6B" w:rsidRDefault="00422E6B" w:rsidP="00730DDC">
      <w:pPr>
        <w:tabs>
          <w:tab w:val="left" w:pos="7813"/>
        </w:tabs>
      </w:pPr>
    </w:p>
    <w:sectPr w:rsidR="00422E6B" w:rsidRPr="00422E6B" w:rsidSect="00C47D9E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D834" w14:textId="77777777" w:rsidR="006B3767" w:rsidRDefault="006B3767" w:rsidP="0010368D">
      <w:pPr>
        <w:spacing w:after="0" w:line="240" w:lineRule="auto"/>
      </w:pPr>
      <w:r>
        <w:separator/>
      </w:r>
    </w:p>
  </w:endnote>
  <w:endnote w:type="continuationSeparator" w:id="0">
    <w:p w14:paraId="201F8DA0" w14:textId="77777777" w:rsidR="006B3767" w:rsidRDefault="006B3767" w:rsidP="0010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0CA2F" w14:textId="77777777" w:rsidR="00202962" w:rsidRDefault="00202962" w:rsidP="00442385">
    <w:pPr>
      <w:framePr w:wrap="none" w:vAnchor="text" w:hAnchor="margin" w:xAlign="center" w:y="1"/>
      <w:rPr>
        <w:rStyle w:val="PageNumber"/>
      </w:rPr>
    </w:pPr>
    <w:r>
      <w:rPr>
        <w:rStyle w:val="PageNumber"/>
        <w:noProof/>
      </w:rPr>
      <w:t>1</w:t>
    </w:r>
  </w:p>
  <w:p w14:paraId="2E0927D2" w14:textId="797B9536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333CA7">
      <w:rPr>
        <w:b w:val="0"/>
        <w:bCs/>
      </w:rPr>
      <w:t>PWA – Promote</w:t>
    </w:r>
    <w:r w:rsidRPr="002D11CE">
      <w:rPr>
        <w:b w:val="0"/>
        <w:bCs/>
      </w:rPr>
      <w:t xml:space="preserve"> </w:t>
    </w:r>
    <w:r w:rsidR="00333CA7">
      <w:rPr>
        <w:b w:val="0"/>
        <w:bCs/>
      </w:rPr>
      <w:t>w</w:t>
    </w:r>
    <w:r w:rsidRPr="002D11CE">
      <w:rPr>
        <w:b w:val="0"/>
        <w:bCs/>
      </w:rPr>
      <w:t>ellbeing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8AD0" w14:textId="77777777" w:rsidR="006B3767" w:rsidRDefault="006B3767" w:rsidP="0010368D">
      <w:pPr>
        <w:spacing w:after="0" w:line="240" w:lineRule="auto"/>
      </w:pPr>
      <w:r>
        <w:separator/>
      </w:r>
    </w:p>
  </w:footnote>
  <w:footnote w:type="continuationSeparator" w:id="0">
    <w:p w14:paraId="6948AC59" w14:textId="77777777" w:rsidR="006B3767" w:rsidRDefault="006B3767" w:rsidP="0010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15D5" w14:textId="189A9C1B" w:rsidR="00C057E8" w:rsidRDefault="00BC6232" w:rsidP="00730DDC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00000009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E0D3F"/>
    <w:multiLevelType w:val="hybridMultilevel"/>
    <w:tmpl w:val="C9008B0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304861"/>
    <w:multiLevelType w:val="hybridMultilevel"/>
    <w:tmpl w:val="0518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5D06"/>
    <w:multiLevelType w:val="hybridMultilevel"/>
    <w:tmpl w:val="F1D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230"/>
    <w:multiLevelType w:val="hybridMultilevel"/>
    <w:tmpl w:val="8A98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4D74"/>
    <w:multiLevelType w:val="hybridMultilevel"/>
    <w:tmpl w:val="1E3C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511B"/>
    <w:multiLevelType w:val="hybridMultilevel"/>
    <w:tmpl w:val="CC22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56741"/>
    <w:multiLevelType w:val="hybridMultilevel"/>
    <w:tmpl w:val="AB28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A5FB8"/>
    <w:multiLevelType w:val="hybridMultilevel"/>
    <w:tmpl w:val="A18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3D5F"/>
    <w:multiLevelType w:val="hybridMultilevel"/>
    <w:tmpl w:val="6B04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624AF"/>
    <w:multiLevelType w:val="hybridMultilevel"/>
    <w:tmpl w:val="ED38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E483F"/>
    <w:multiLevelType w:val="hybridMultilevel"/>
    <w:tmpl w:val="C30C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3287E"/>
    <w:multiLevelType w:val="hybridMultilevel"/>
    <w:tmpl w:val="A582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1A7A"/>
    <w:multiLevelType w:val="hybridMultilevel"/>
    <w:tmpl w:val="BE32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7712"/>
    <w:multiLevelType w:val="hybridMultilevel"/>
    <w:tmpl w:val="9E8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C6536"/>
    <w:multiLevelType w:val="hybridMultilevel"/>
    <w:tmpl w:val="0B30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19" w15:restartNumberingAfterBreak="0">
    <w:nsid w:val="2AD7374D"/>
    <w:multiLevelType w:val="hybridMultilevel"/>
    <w:tmpl w:val="64C8BB3E"/>
    <w:lvl w:ilvl="0" w:tplc="F2F8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8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43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8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C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7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4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E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0C15F3"/>
    <w:multiLevelType w:val="hybridMultilevel"/>
    <w:tmpl w:val="634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6277E"/>
    <w:multiLevelType w:val="hybridMultilevel"/>
    <w:tmpl w:val="AF4A6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516201"/>
    <w:multiLevelType w:val="hybridMultilevel"/>
    <w:tmpl w:val="3230D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876C7"/>
    <w:multiLevelType w:val="hybridMultilevel"/>
    <w:tmpl w:val="E910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8AB7CC3"/>
    <w:multiLevelType w:val="hybridMultilevel"/>
    <w:tmpl w:val="42B4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D3046"/>
    <w:multiLevelType w:val="hybridMultilevel"/>
    <w:tmpl w:val="3EA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7C2B"/>
    <w:multiLevelType w:val="hybridMultilevel"/>
    <w:tmpl w:val="C87A8F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E3C"/>
    <w:multiLevelType w:val="hybridMultilevel"/>
    <w:tmpl w:val="B1ACB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4F094240"/>
    <w:multiLevelType w:val="hybridMultilevel"/>
    <w:tmpl w:val="B6DE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B7415"/>
    <w:multiLevelType w:val="hybridMultilevel"/>
    <w:tmpl w:val="120257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F885B56"/>
    <w:multiLevelType w:val="hybridMultilevel"/>
    <w:tmpl w:val="803E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5291A"/>
    <w:multiLevelType w:val="hybridMultilevel"/>
    <w:tmpl w:val="F01C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A73D4"/>
    <w:multiLevelType w:val="hybridMultilevel"/>
    <w:tmpl w:val="A4C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B7AE8"/>
    <w:multiLevelType w:val="hybridMultilevel"/>
    <w:tmpl w:val="AF7CD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543460F"/>
    <w:multiLevelType w:val="hybridMultilevel"/>
    <w:tmpl w:val="BE08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830F1"/>
    <w:multiLevelType w:val="hybridMultilevel"/>
    <w:tmpl w:val="892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29533AA"/>
    <w:multiLevelType w:val="hybridMultilevel"/>
    <w:tmpl w:val="7120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D6B1E"/>
    <w:multiLevelType w:val="hybridMultilevel"/>
    <w:tmpl w:val="38486DC4"/>
    <w:lvl w:ilvl="0" w:tplc="859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2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A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8F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C5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20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2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9B741E"/>
    <w:multiLevelType w:val="hybridMultilevel"/>
    <w:tmpl w:val="D2EE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AD9"/>
    <w:multiLevelType w:val="hybridMultilevel"/>
    <w:tmpl w:val="B3EC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06139"/>
    <w:multiLevelType w:val="hybridMultilevel"/>
    <w:tmpl w:val="3C46B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7250F"/>
    <w:multiLevelType w:val="hybridMultilevel"/>
    <w:tmpl w:val="AE6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F1BE2"/>
    <w:multiLevelType w:val="hybridMultilevel"/>
    <w:tmpl w:val="D6B6A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38"/>
  </w:num>
  <w:num w:numId="6">
    <w:abstractNumId w:val="17"/>
  </w:num>
  <w:num w:numId="7">
    <w:abstractNumId w:val="7"/>
  </w:num>
  <w:num w:numId="8">
    <w:abstractNumId w:val="15"/>
  </w:num>
  <w:num w:numId="9">
    <w:abstractNumId w:val="5"/>
  </w:num>
  <w:num w:numId="10">
    <w:abstractNumId w:val="6"/>
  </w:num>
  <w:num w:numId="11">
    <w:abstractNumId w:val="34"/>
  </w:num>
  <w:num w:numId="12">
    <w:abstractNumId w:val="40"/>
  </w:num>
  <w:num w:numId="13">
    <w:abstractNumId w:val="14"/>
  </w:num>
  <w:num w:numId="14">
    <w:abstractNumId w:val="4"/>
  </w:num>
  <w:num w:numId="15">
    <w:abstractNumId w:val="2"/>
  </w:num>
  <w:num w:numId="16">
    <w:abstractNumId w:val="32"/>
  </w:num>
  <w:num w:numId="17">
    <w:abstractNumId w:val="24"/>
  </w:num>
  <w:num w:numId="18">
    <w:abstractNumId w:val="9"/>
  </w:num>
  <w:num w:numId="19">
    <w:abstractNumId w:val="36"/>
  </w:num>
  <w:num w:numId="20">
    <w:abstractNumId w:val="37"/>
  </w:num>
  <w:num w:numId="21">
    <w:abstractNumId w:val="39"/>
  </w:num>
  <w:num w:numId="22">
    <w:abstractNumId w:val="19"/>
  </w:num>
  <w:num w:numId="23">
    <w:abstractNumId w:val="28"/>
  </w:num>
  <w:num w:numId="24">
    <w:abstractNumId w:val="8"/>
  </w:num>
  <w:num w:numId="25">
    <w:abstractNumId w:val="29"/>
  </w:num>
  <w:num w:numId="26">
    <w:abstractNumId w:val="27"/>
  </w:num>
  <w:num w:numId="27">
    <w:abstractNumId w:val="3"/>
  </w:num>
  <w:num w:numId="28">
    <w:abstractNumId w:val="26"/>
  </w:num>
  <w:num w:numId="29">
    <w:abstractNumId w:val="20"/>
  </w:num>
  <w:num w:numId="30">
    <w:abstractNumId w:val="21"/>
  </w:num>
  <w:num w:numId="31">
    <w:abstractNumId w:val="13"/>
  </w:num>
  <w:num w:numId="32">
    <w:abstractNumId w:val="41"/>
  </w:num>
  <w:num w:numId="33">
    <w:abstractNumId w:val="22"/>
  </w:num>
  <w:num w:numId="34">
    <w:abstractNumId w:val="30"/>
  </w:num>
  <w:num w:numId="35">
    <w:abstractNumId w:val="31"/>
  </w:num>
  <w:num w:numId="36">
    <w:abstractNumId w:val="16"/>
  </w:num>
  <w:num w:numId="37">
    <w:abstractNumId w:val="25"/>
  </w:num>
  <w:num w:numId="38">
    <w:abstractNumId w:val="42"/>
  </w:num>
  <w:num w:numId="39">
    <w:abstractNumId w:val="12"/>
  </w:num>
  <w:num w:numId="40">
    <w:abstractNumId w:val="18"/>
  </w:num>
  <w:num w:numId="41">
    <w:abstractNumId w:val="23"/>
  </w:num>
  <w:num w:numId="42">
    <w:abstractNumId w:val="3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5D5A"/>
    <w:rsid w:val="000871DF"/>
    <w:rsid w:val="00093B4B"/>
    <w:rsid w:val="000A3576"/>
    <w:rsid w:val="000A688C"/>
    <w:rsid w:val="000C0DEE"/>
    <w:rsid w:val="000D2152"/>
    <w:rsid w:val="000D512E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5802"/>
    <w:rsid w:val="0023468D"/>
    <w:rsid w:val="0023555E"/>
    <w:rsid w:val="00247BAD"/>
    <w:rsid w:val="00267E73"/>
    <w:rsid w:val="00273E8B"/>
    <w:rsid w:val="002848DA"/>
    <w:rsid w:val="0029617A"/>
    <w:rsid w:val="002973A7"/>
    <w:rsid w:val="002B7AD5"/>
    <w:rsid w:val="002D11CE"/>
    <w:rsid w:val="002F316E"/>
    <w:rsid w:val="002F4E8C"/>
    <w:rsid w:val="0031378F"/>
    <w:rsid w:val="00313F5C"/>
    <w:rsid w:val="00333CA7"/>
    <w:rsid w:val="00340786"/>
    <w:rsid w:val="00356A89"/>
    <w:rsid w:val="00361702"/>
    <w:rsid w:val="003A5263"/>
    <w:rsid w:val="003B71FC"/>
    <w:rsid w:val="003D2D5A"/>
    <w:rsid w:val="003D75B9"/>
    <w:rsid w:val="003E045E"/>
    <w:rsid w:val="00403219"/>
    <w:rsid w:val="00412196"/>
    <w:rsid w:val="00422E6B"/>
    <w:rsid w:val="00430F77"/>
    <w:rsid w:val="00435904"/>
    <w:rsid w:val="00442385"/>
    <w:rsid w:val="00460BC3"/>
    <w:rsid w:val="00491E08"/>
    <w:rsid w:val="004B1025"/>
    <w:rsid w:val="004B4A87"/>
    <w:rsid w:val="004D58B8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3649D"/>
    <w:rsid w:val="0069344E"/>
    <w:rsid w:val="006A5F5D"/>
    <w:rsid w:val="006A66C9"/>
    <w:rsid w:val="006B186B"/>
    <w:rsid w:val="006B3767"/>
    <w:rsid w:val="006B65A8"/>
    <w:rsid w:val="006C5B34"/>
    <w:rsid w:val="007048DC"/>
    <w:rsid w:val="00713938"/>
    <w:rsid w:val="00721D52"/>
    <w:rsid w:val="00727783"/>
    <w:rsid w:val="00730DDC"/>
    <w:rsid w:val="00737524"/>
    <w:rsid w:val="007432BB"/>
    <w:rsid w:val="007729A8"/>
    <w:rsid w:val="00781723"/>
    <w:rsid w:val="007A05CB"/>
    <w:rsid w:val="007A32DA"/>
    <w:rsid w:val="007D4E95"/>
    <w:rsid w:val="007E3908"/>
    <w:rsid w:val="007F29A3"/>
    <w:rsid w:val="007F7A20"/>
    <w:rsid w:val="00843B21"/>
    <w:rsid w:val="008472ED"/>
    <w:rsid w:val="00854068"/>
    <w:rsid w:val="00854E11"/>
    <w:rsid w:val="008758D1"/>
    <w:rsid w:val="008B0976"/>
    <w:rsid w:val="008B25ED"/>
    <w:rsid w:val="008F1E69"/>
    <w:rsid w:val="008F3B27"/>
    <w:rsid w:val="008F69D1"/>
    <w:rsid w:val="00912EAD"/>
    <w:rsid w:val="00967BB5"/>
    <w:rsid w:val="00980349"/>
    <w:rsid w:val="009958EE"/>
    <w:rsid w:val="009B5811"/>
    <w:rsid w:val="009C1CA9"/>
    <w:rsid w:val="009D06CF"/>
    <w:rsid w:val="009E617A"/>
    <w:rsid w:val="009E715D"/>
    <w:rsid w:val="009F6A5F"/>
    <w:rsid w:val="00A0335B"/>
    <w:rsid w:val="00A1178E"/>
    <w:rsid w:val="00A13201"/>
    <w:rsid w:val="00A672F3"/>
    <w:rsid w:val="00A939E5"/>
    <w:rsid w:val="00A97F73"/>
    <w:rsid w:val="00AA50A5"/>
    <w:rsid w:val="00AB3298"/>
    <w:rsid w:val="00AC3220"/>
    <w:rsid w:val="00AD2AD9"/>
    <w:rsid w:val="00AE2E3C"/>
    <w:rsid w:val="00AE69E8"/>
    <w:rsid w:val="00AF03AB"/>
    <w:rsid w:val="00AF716C"/>
    <w:rsid w:val="00B04655"/>
    <w:rsid w:val="00B32459"/>
    <w:rsid w:val="00B507ED"/>
    <w:rsid w:val="00B55F3A"/>
    <w:rsid w:val="00B5771B"/>
    <w:rsid w:val="00B67CD6"/>
    <w:rsid w:val="00B70EA3"/>
    <w:rsid w:val="00B828A0"/>
    <w:rsid w:val="00B8474B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F0F72"/>
    <w:rsid w:val="00DF4367"/>
    <w:rsid w:val="00E017BE"/>
    <w:rsid w:val="00E04E4C"/>
    <w:rsid w:val="00E14C55"/>
    <w:rsid w:val="00E507D8"/>
    <w:rsid w:val="00E5283C"/>
    <w:rsid w:val="00E6683D"/>
    <w:rsid w:val="00E67891"/>
    <w:rsid w:val="00E84126"/>
    <w:rsid w:val="00E91A40"/>
    <w:rsid w:val="00EA479A"/>
    <w:rsid w:val="00EB4271"/>
    <w:rsid w:val="00ED375A"/>
    <w:rsid w:val="00F20629"/>
    <w:rsid w:val="00F275B2"/>
    <w:rsid w:val="00F30E0A"/>
    <w:rsid w:val="00F3578C"/>
    <w:rsid w:val="00F46A6E"/>
    <w:rsid w:val="00F711BF"/>
    <w:rsid w:val="00F76F11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3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5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40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2</cp:revision>
  <cp:lastPrinted>2019-01-09T16:19:00Z</cp:lastPrinted>
  <dcterms:created xsi:type="dcterms:W3CDTF">2021-12-09T12:34:00Z</dcterms:created>
  <dcterms:modified xsi:type="dcterms:W3CDTF">2021-12-09T12:34:00Z</dcterms:modified>
</cp:coreProperties>
</file>