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DCBFC" w14:textId="5161258F" w:rsidR="00ED713C" w:rsidRDefault="00DC5FD4">
      <w:r>
        <w:rPr>
          <w:noProof/>
          <w:lang w:eastAsia="en-GB"/>
        </w:rPr>
        <w:drawing>
          <wp:anchor distT="0" distB="0" distL="114300" distR="114300" simplePos="0" relativeHeight="251659263" behindDoc="0" locked="0" layoutInCell="1" allowOverlap="1" wp14:anchorId="089DBDBA" wp14:editId="42CDDC48">
            <wp:simplePos x="0" y="0"/>
            <wp:positionH relativeFrom="page">
              <wp:align>left</wp:align>
            </wp:positionH>
            <wp:positionV relativeFrom="paragraph">
              <wp:posOffset>-830580</wp:posOffset>
            </wp:positionV>
            <wp:extent cx="7560003" cy="10328404"/>
            <wp:effectExtent l="0" t="0" r="3175" b="0"/>
            <wp:wrapNone/>
            <wp:docPr id="3"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560003" cy="10328404"/>
                    </a:xfrm>
                    <a:prstGeom prst="rect">
                      <a:avLst/>
                    </a:prstGeom>
                    <a:noFill/>
                    <a:ln>
                      <a:noFill/>
                      <a:prstDash/>
                    </a:ln>
                  </pic:spPr>
                </pic:pic>
              </a:graphicData>
            </a:graphic>
          </wp:anchor>
        </w:drawing>
      </w:r>
      <w:r w:rsidR="00076537">
        <w:rPr>
          <w:noProof/>
          <w:lang w:eastAsia="en-GB"/>
        </w:rPr>
        <mc:AlternateContent>
          <mc:Choice Requires="wps">
            <w:drawing>
              <wp:anchor distT="0" distB="0" distL="114300" distR="114300" simplePos="0" relativeHeight="251667456" behindDoc="0" locked="0" layoutInCell="1" allowOverlap="1" wp14:anchorId="6BFF56A5" wp14:editId="3DABF333">
                <wp:simplePos x="0" y="0"/>
                <wp:positionH relativeFrom="column">
                  <wp:posOffset>-433453</wp:posOffset>
                </wp:positionH>
                <wp:positionV relativeFrom="paragraph">
                  <wp:posOffset>747503</wp:posOffset>
                </wp:positionV>
                <wp:extent cx="2380612" cy="1404618"/>
                <wp:effectExtent l="0" t="0" r="0" b="5082"/>
                <wp:wrapNone/>
                <wp:docPr id="2" name="Text Box 2"/>
                <wp:cNvGraphicFramePr/>
                <a:graphic xmlns:a="http://schemas.openxmlformats.org/drawingml/2006/main">
                  <a:graphicData uri="http://schemas.microsoft.com/office/word/2010/wordprocessingShape">
                    <wps:wsp>
                      <wps:cNvSpPr txBox="1"/>
                      <wps:spPr>
                        <a:xfrm>
                          <a:off x="0" y="0"/>
                          <a:ext cx="2380612" cy="1404618"/>
                        </a:xfrm>
                        <a:prstGeom prst="rect">
                          <a:avLst/>
                        </a:prstGeom>
                        <a:noFill/>
                        <a:ln>
                          <a:noFill/>
                          <a:prstDash/>
                        </a:ln>
                      </wps:spPr>
                      <wps:txbx>
                        <w:txbxContent>
                          <w:p w14:paraId="18644B34" w14:textId="77777777" w:rsidR="00ED713C" w:rsidRDefault="00ED713C"/>
                        </w:txbxContent>
                      </wps:txbx>
                      <wps:bodyPr vert="horz" wrap="square" lIns="91440" tIns="45720" rIns="91440" bIns="45720" anchor="t" anchorCtr="0" compatLnSpc="0">
                        <a:spAutoFit/>
                      </wps:bodyPr>
                    </wps:wsp>
                  </a:graphicData>
                </a:graphic>
              </wp:anchor>
            </w:drawing>
          </mc:Choice>
          <mc:Fallback>
            <w:pict>
              <v:shapetype w14:anchorId="6BFF56A5" id="_x0000_t202" coordsize="21600,21600" o:spt="202" path="m,l,21600r21600,l21600,xe">
                <v:stroke joinstyle="miter"/>
                <v:path gradientshapeok="t" o:connecttype="rect"/>
              </v:shapetype>
              <v:shape id="Text Box 2" o:spid="_x0000_s1026" type="#_x0000_t202" style="position:absolute;margin-left:-34.15pt;margin-top:58.85pt;width:187.45pt;height:110.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" filled="f" stroked="f">
                <v:textbox style="mso-fit-shape-to-text:t">
                  <w:txbxContent>
                    <w:p w14:paraId="18644B34" w14:textId="77777777" w:rsidR="00ED713C" w:rsidRDefault="00ED713C"/>
                  </w:txbxContent>
                </v:textbox>
              </v:shape>
            </w:pict>
          </mc:Fallback>
        </mc:AlternateContent>
      </w:r>
    </w:p>
    <w:p w14:paraId="37BAB699" w14:textId="77777777" w:rsidR="00DC5FD4" w:rsidRDefault="00DC5FD4">
      <w:pPr>
        <w:rPr>
          <w:noProof/>
        </w:rPr>
      </w:pPr>
    </w:p>
    <w:p w14:paraId="70E772DD" w14:textId="2F89B7E9" w:rsidR="00ED713C" w:rsidRDefault="00DF38CB">
      <w:r>
        <w:rPr>
          <w:noProof/>
        </w:rPr>
        <w:softHyphen/>
      </w:r>
      <w:r>
        <w:rPr>
          <w:noProof/>
        </w:rPr>
        <w:softHyphen/>
      </w:r>
      <w:r>
        <w:rPr>
          <w:noProof/>
        </w:rPr>
        <w:softHyphen/>
      </w:r>
    </w:p>
    <w:p w14:paraId="7A2E6CE9" w14:textId="77777777" w:rsidR="00ED713C" w:rsidRDefault="00ED713C"/>
    <w:p w14:paraId="621524BF" w14:textId="670CC0BA" w:rsidR="00ED713C" w:rsidRDefault="00DC5FD4">
      <w:r>
        <w:rPr>
          <w:noProof/>
          <w:vertAlign w:val="subscript"/>
          <w:lang w:eastAsia="en-GB"/>
        </w:rPr>
        <mc:AlternateContent>
          <mc:Choice Requires="wps">
            <w:drawing>
              <wp:anchor distT="0" distB="0" distL="114300" distR="114300" simplePos="0" relativeHeight="251664384" behindDoc="0" locked="0" layoutInCell="1" allowOverlap="1" wp14:anchorId="3B7EB8D5" wp14:editId="1090B36A">
                <wp:simplePos x="0" y="0"/>
                <wp:positionH relativeFrom="column">
                  <wp:posOffset>-355600</wp:posOffset>
                </wp:positionH>
                <wp:positionV relativeFrom="paragraph">
                  <wp:posOffset>253365</wp:posOffset>
                </wp:positionV>
                <wp:extent cx="4730115" cy="337185"/>
                <wp:effectExtent l="0" t="0" r="0" b="5715"/>
                <wp:wrapSquare wrapText="bothSides"/>
                <wp:docPr id="4" name="Text Box 2"/>
                <wp:cNvGraphicFramePr/>
                <a:graphic xmlns:a="http://schemas.openxmlformats.org/drawingml/2006/main">
                  <a:graphicData uri="http://schemas.microsoft.com/office/word/2010/wordprocessingShape">
                    <wps:wsp>
                      <wps:cNvSpPr txBox="1"/>
                      <wps:spPr>
                        <a:xfrm>
                          <a:off x="0" y="0"/>
                          <a:ext cx="4730115" cy="337185"/>
                        </a:xfrm>
                        <a:prstGeom prst="rect">
                          <a:avLst/>
                        </a:prstGeom>
                        <a:solidFill>
                          <a:srgbClr val="FFFFFF"/>
                        </a:solidFill>
                        <a:ln>
                          <a:noFill/>
                          <a:prstDash/>
                        </a:ln>
                      </wps:spPr>
                      <wps:txbx>
                        <w:txbxContent>
                          <w:p w14:paraId="26ABAACD" w14:textId="430E253D" w:rsidR="00ED713C" w:rsidRDefault="00076537">
                            <w:pPr>
                              <w:pStyle w:val="EducationSupportbodytext"/>
                              <w:rPr>
                                <w:b/>
                                <w:bCs/>
                                <w:color w:val="DC6B2E"/>
                              </w:rPr>
                            </w:pPr>
                            <w:r>
                              <w:rPr>
                                <w:b/>
                                <w:bCs/>
                                <w:color w:val="DC6B2E"/>
                              </w:rPr>
                              <w:t>Insert</w:t>
                            </w:r>
                            <w:r w:rsidR="00DF38CB">
                              <w:rPr>
                                <w:b/>
                                <w:bCs/>
                                <w:color w:val="DC6B2E"/>
                              </w:rPr>
                              <w:t xml:space="preserve"> your</w:t>
                            </w:r>
                            <w:r>
                              <w:rPr>
                                <w:b/>
                                <w:bCs/>
                                <w:color w:val="DC6B2E"/>
                              </w:rPr>
                              <w:t xml:space="preserve"> </w:t>
                            </w:r>
                            <w:proofErr w:type="gramStart"/>
                            <w:r>
                              <w:rPr>
                                <w:b/>
                                <w:bCs/>
                                <w:color w:val="DC6B2E"/>
                              </w:rPr>
                              <w:t>school</w:t>
                            </w:r>
                            <w:proofErr w:type="gramEnd"/>
                            <w:r>
                              <w:rPr>
                                <w:b/>
                                <w:bCs/>
                                <w:color w:val="DC6B2E"/>
                              </w:rPr>
                              <w:t xml:space="preserve"> name here</w:t>
                            </w:r>
                          </w:p>
                        </w:txbxContent>
                      </wps:txbx>
                      <wps:bodyPr vert="horz" wrap="square" lIns="91440" tIns="45720" rIns="91440" bIns="45720" anchor="t" anchorCtr="0" compatLnSpc="0">
                        <a:noAutofit/>
                      </wps:bodyPr>
                    </wps:wsp>
                  </a:graphicData>
                </a:graphic>
              </wp:anchor>
            </w:drawing>
          </mc:Choice>
          <mc:Fallback>
            <w:pict>
              <v:shapetype w14:anchorId="3B7EB8D5" id="_x0000_t202" coordsize="21600,21600" o:spt="202" path="m,l,21600r21600,l21600,xe">
                <v:stroke joinstyle="miter"/>
                <v:path gradientshapeok="t" o:connecttype="rect"/>
              </v:shapetype>
              <v:shape id="_x0000_s1027" type="#_x0000_t202" style="position:absolute;margin-left:-28pt;margin-top:19.95pt;width:372.45pt;height:26.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" stroked="f">
                <v:textbox>
                  <w:txbxContent>
                    <w:p w14:paraId="26ABAACD" w14:textId="430E253D" w:rsidR="00ED713C" w:rsidRDefault="00076537">
                      <w:pPr>
                        <w:pStyle w:val="EducationSupportbodytext"/>
                        <w:rPr>
                          <w:b/>
                          <w:bCs/>
                          <w:color w:val="DC6B2E"/>
                        </w:rPr>
                      </w:pPr>
                      <w:r>
                        <w:rPr>
                          <w:b/>
                          <w:bCs/>
                          <w:color w:val="DC6B2E"/>
                        </w:rPr>
                        <w:t>Insert</w:t>
                      </w:r>
                      <w:r w:rsidR="00DF38CB">
                        <w:rPr>
                          <w:b/>
                          <w:bCs/>
                          <w:color w:val="DC6B2E"/>
                        </w:rPr>
                        <w:t xml:space="preserve"> your</w:t>
                      </w:r>
                      <w:r>
                        <w:rPr>
                          <w:b/>
                          <w:bCs/>
                          <w:color w:val="DC6B2E"/>
                        </w:rPr>
                        <w:t xml:space="preserve"> </w:t>
                      </w:r>
                      <w:proofErr w:type="gramStart"/>
                      <w:r>
                        <w:rPr>
                          <w:b/>
                          <w:bCs/>
                          <w:color w:val="DC6B2E"/>
                        </w:rPr>
                        <w:t>school</w:t>
                      </w:r>
                      <w:proofErr w:type="gramEnd"/>
                      <w:r>
                        <w:rPr>
                          <w:b/>
                          <w:bCs/>
                          <w:color w:val="DC6B2E"/>
                        </w:rPr>
                        <w:t xml:space="preserve"> name here</w:t>
                      </w:r>
                    </w:p>
                  </w:txbxContent>
                </v:textbox>
                <w10:wrap type="square"/>
              </v:shape>
            </w:pict>
          </mc:Fallback>
        </mc:AlternateContent>
      </w:r>
    </w:p>
    <w:p w14:paraId="602FA833" w14:textId="729C08DB" w:rsidR="00ED713C" w:rsidRDefault="00ED713C"/>
    <w:p w14:paraId="1F548D30" w14:textId="2443BF68" w:rsidR="00ED713C" w:rsidRDefault="00DC5FD4">
      <w:r>
        <w:rPr>
          <w:noProof/>
          <w:vertAlign w:val="subscript"/>
          <w:lang w:eastAsia="en-GB"/>
        </w:rPr>
        <mc:AlternateContent>
          <mc:Choice Requires="wps">
            <w:drawing>
              <wp:anchor distT="0" distB="0" distL="114300" distR="114300" simplePos="0" relativeHeight="251660288" behindDoc="0" locked="0" layoutInCell="1" allowOverlap="1" wp14:anchorId="2A3572CE" wp14:editId="0D1E9C90">
                <wp:simplePos x="0" y="0"/>
                <wp:positionH relativeFrom="column">
                  <wp:posOffset>2926080</wp:posOffset>
                </wp:positionH>
                <wp:positionV relativeFrom="page">
                  <wp:posOffset>2713990</wp:posOffset>
                </wp:positionV>
                <wp:extent cx="3181350" cy="7566660"/>
                <wp:effectExtent l="0" t="0" r="0" b="0"/>
                <wp:wrapSquare wrapText="bothSides"/>
                <wp:docPr id="5" name="Text Box 2"/>
                <wp:cNvGraphicFramePr/>
                <a:graphic xmlns:a="http://schemas.openxmlformats.org/drawingml/2006/main">
                  <a:graphicData uri="http://schemas.microsoft.com/office/word/2010/wordprocessingShape">
                    <wps:wsp>
                      <wps:cNvSpPr txBox="1"/>
                      <wps:spPr>
                        <a:xfrm>
                          <a:off x="0" y="0"/>
                          <a:ext cx="3181350" cy="7566660"/>
                        </a:xfrm>
                        <a:prstGeom prst="roundRect">
                          <a:avLst>
                            <a:gd name="adj" fmla="val 3861"/>
                          </a:avLst>
                        </a:prstGeom>
                        <a:solidFill>
                          <a:srgbClr val="DC6B2E"/>
                        </a:solidFill>
                        <a:ln>
                          <a:noFill/>
                          <a:prstDash/>
                        </a:ln>
                      </wps:spPr>
                      <wps:txbx>
                        <w:txbxContent>
                          <w:p w14:paraId="5D797A0C" w14:textId="77777777" w:rsidR="00ED713C" w:rsidRDefault="00076537">
                            <w:pPr>
                              <w:pStyle w:val="EducationSupportHeading"/>
                            </w:pPr>
                            <w:r>
                              <w:t>Maintaining good mental health and wellbeing - what’s available at school:</w:t>
                            </w:r>
                          </w:p>
                          <w:p w14:paraId="184C10ED" w14:textId="77777777" w:rsidR="00ED713C" w:rsidRDefault="00076537">
                            <w:pPr>
                              <w:pStyle w:val="BasicParagraph"/>
                              <w:spacing w:after="113"/>
                            </w:pPr>
                            <w:r>
                              <w:rPr>
                                <w:rFonts w:ascii="Wingdings 2" w:hAnsi="Wingdings 2" w:cs="Wingdings 2"/>
                                <w:color w:val="FEFBF2"/>
                                <w:sz w:val="22"/>
                                <w:szCs w:val="22"/>
                              </w:rPr>
                              <w:t></w:t>
                            </w:r>
                            <w:r>
                              <w:rPr>
                                <w:rFonts w:ascii="Sofia Pro" w:hAnsi="Sofia Pro" w:cs="Sofia Pro"/>
                                <w:color w:val="FEFBF2"/>
                                <w:sz w:val="22"/>
                                <w:szCs w:val="22"/>
                              </w:rPr>
                              <w:t xml:space="preserve"> Add in any details of exercise, resilience, meditation</w:t>
                            </w:r>
                            <w:r>
                              <w:rPr>
                                <w:rStyle w:val="EducationSupportbodytextChar"/>
                              </w:rPr>
                              <w:t>, mindfulness or stress management sessions or classes that are available through school</w:t>
                            </w:r>
                            <w:r>
                              <w:rPr>
                                <w:rFonts w:ascii="Sofia Pro" w:hAnsi="Sofia Pro" w:cs="Sofia Pro"/>
                                <w:color w:val="FEFBF2"/>
                                <w:sz w:val="22"/>
                                <w:szCs w:val="22"/>
                              </w:rPr>
                              <w:t xml:space="preserve"> </w:t>
                            </w:r>
                          </w:p>
                          <w:p w14:paraId="39322386" w14:textId="77777777" w:rsidR="00ED713C" w:rsidRDefault="00076537">
                            <w:pPr>
                              <w:pStyle w:val="BasicParagraph"/>
                              <w:spacing w:after="113"/>
                            </w:pPr>
                            <w:r>
                              <w:rPr>
                                <w:rFonts w:ascii="Wingdings 2" w:hAnsi="Wingdings 2" w:cs="Wingdings 2"/>
                                <w:color w:val="FEFBF2"/>
                                <w:sz w:val="22"/>
                                <w:szCs w:val="22"/>
                              </w:rPr>
                              <w:t></w:t>
                            </w:r>
                            <w:r>
                              <w:rPr>
                                <w:rFonts w:ascii="Sofia Pro" w:hAnsi="Sofia Pro" w:cs="Sofia Pro"/>
                                <w:color w:val="FEFBF2"/>
                                <w:sz w:val="22"/>
                                <w:szCs w:val="22"/>
                              </w:rPr>
                              <w:t xml:space="preserve"> Give details of any wellbeing committee or function the school has and activities they plan with a contact for people if they want to get involved </w:t>
                            </w:r>
                          </w:p>
                          <w:p w14:paraId="538993D6" w14:textId="77777777" w:rsidR="00ED713C" w:rsidRDefault="00076537">
                            <w:pPr>
                              <w:pStyle w:val="BasicParagraph"/>
                              <w:spacing w:after="113"/>
                            </w:pPr>
                            <w:r>
                              <w:rPr>
                                <w:rFonts w:ascii="Wingdings 2" w:hAnsi="Wingdings 2" w:cs="Wingdings 2"/>
                                <w:color w:val="FEFBF2"/>
                                <w:sz w:val="22"/>
                                <w:szCs w:val="22"/>
                              </w:rPr>
                              <w:t></w:t>
                            </w:r>
                            <w:r>
                              <w:rPr>
                                <w:rFonts w:ascii="Sofia Pro" w:hAnsi="Sofia Pro" w:cs="Sofia Pro"/>
                                <w:color w:val="FEFBF2"/>
                                <w:sz w:val="22"/>
                                <w:szCs w:val="22"/>
                              </w:rPr>
                              <w:t xml:space="preserve"> Include a link to your school’s mental health and wellbeing policy, </w:t>
                            </w:r>
                            <w:proofErr w:type="gramStart"/>
                            <w:r>
                              <w:rPr>
                                <w:rFonts w:ascii="Sofia Pro" w:hAnsi="Sofia Pro" w:cs="Sofia Pro"/>
                                <w:color w:val="FEFBF2"/>
                                <w:sz w:val="22"/>
                                <w:szCs w:val="22"/>
                              </w:rPr>
                              <w:t>plan</w:t>
                            </w:r>
                            <w:proofErr w:type="gramEnd"/>
                            <w:r>
                              <w:rPr>
                                <w:rFonts w:ascii="Sofia Pro" w:hAnsi="Sofia Pro" w:cs="Sofia Pro"/>
                                <w:color w:val="FEFBF2"/>
                                <w:sz w:val="22"/>
                                <w:szCs w:val="22"/>
                              </w:rPr>
                              <w:t xml:space="preserve"> or framework if you have one</w:t>
                            </w:r>
                          </w:p>
                          <w:p w14:paraId="5FF94F82" w14:textId="77777777" w:rsidR="00ED713C" w:rsidRPr="00957CE8" w:rsidRDefault="00076537">
                            <w:pPr>
                              <w:pStyle w:val="BasicParagraph"/>
                              <w:spacing w:after="113"/>
                              <w:rPr>
                                <w:rFonts w:asciiTheme="minorHAnsi" w:hAnsiTheme="minorHAnsi" w:cstheme="minorHAnsi"/>
                              </w:rPr>
                            </w:pPr>
                            <w:r>
                              <w:rPr>
                                <w:rFonts w:ascii="Wingdings 2" w:hAnsi="Wingdings 2" w:cs="Wingdings 2"/>
                                <w:color w:val="FEFBF2"/>
                                <w:sz w:val="22"/>
                                <w:szCs w:val="22"/>
                              </w:rPr>
                              <w:t></w:t>
                            </w:r>
                            <w:r>
                              <w:rPr>
                                <w:rFonts w:ascii="Sofia Pro" w:hAnsi="Sofia Pro" w:cs="Sofia Pro"/>
                                <w:color w:val="FEFBF2"/>
                                <w:sz w:val="22"/>
                                <w:szCs w:val="22"/>
                              </w:rPr>
                              <w:t xml:space="preserve"> You could also include any of the following </w:t>
                            </w:r>
                            <w:r>
                              <w:rPr>
                                <w:rFonts w:ascii="Sofia Pro" w:hAnsi="Sofia Pro" w:cs="Sofia Pro"/>
                                <w:color w:val="FEFBF2"/>
                                <w:sz w:val="22"/>
                                <w:szCs w:val="22"/>
                              </w:rPr>
                              <w:br/>
                              <w:t xml:space="preserve">(or </w:t>
                            </w:r>
                            <w:r w:rsidRPr="00957CE8">
                              <w:rPr>
                                <w:rFonts w:asciiTheme="minorHAnsi" w:hAnsiTheme="minorHAnsi" w:cstheme="minorHAnsi"/>
                                <w:color w:val="FEFBF2"/>
                                <w:sz w:val="22"/>
                                <w:szCs w:val="22"/>
                              </w:rPr>
                              <w:t>similar) links:</w:t>
                            </w:r>
                          </w:p>
                          <w:p w14:paraId="7A6C151A" w14:textId="77777777" w:rsidR="00ED713C" w:rsidRPr="00ED54C6" w:rsidRDefault="00DC5FD4">
                            <w:pPr>
                              <w:pStyle w:val="BasicParagraph"/>
                              <w:numPr>
                                <w:ilvl w:val="0"/>
                                <w:numId w:val="1"/>
                              </w:numPr>
                              <w:spacing w:after="113"/>
                              <w:rPr>
                                <w:rStyle w:val="EducationSupportbodytextChar"/>
                              </w:rPr>
                            </w:pPr>
                            <w:hyperlink r:id="rId8" w:history="1">
                              <w:r w:rsidR="00076537" w:rsidRPr="00ED54C6">
                                <w:rPr>
                                  <w:rStyle w:val="EducationSupportbodytextChar"/>
                                </w:rPr>
                                <w:t>5 ways to wellbeing</w:t>
                              </w:r>
                            </w:hyperlink>
                          </w:p>
                          <w:p w14:paraId="1F726F59" w14:textId="77777777" w:rsidR="00ED713C" w:rsidRPr="00ED54C6" w:rsidRDefault="00DC5FD4">
                            <w:pPr>
                              <w:pStyle w:val="BasicParagraph"/>
                              <w:numPr>
                                <w:ilvl w:val="0"/>
                                <w:numId w:val="1"/>
                              </w:numPr>
                              <w:spacing w:after="113"/>
                              <w:rPr>
                                <w:rStyle w:val="EducationSupportbodytextChar"/>
                              </w:rPr>
                            </w:pPr>
                            <w:hyperlink r:id="rId9" w:history="1">
                              <w:r w:rsidR="00076537" w:rsidRPr="00ED54C6">
                                <w:rPr>
                                  <w:rStyle w:val="EducationSupportbodytextChar"/>
                                </w:rPr>
                                <w:t xml:space="preserve">Mental Health Foundation’s top 10 wellbeing tips </w:t>
                              </w:r>
                            </w:hyperlink>
                          </w:p>
                          <w:p w14:paraId="04266833" w14:textId="77777777" w:rsidR="00ED713C" w:rsidRPr="00ED54C6" w:rsidRDefault="00DC5FD4">
                            <w:pPr>
                              <w:pStyle w:val="BasicParagraph"/>
                              <w:numPr>
                                <w:ilvl w:val="0"/>
                                <w:numId w:val="1"/>
                              </w:numPr>
                              <w:spacing w:after="113"/>
                              <w:rPr>
                                <w:rStyle w:val="EducationSupportbodytextChar"/>
                              </w:rPr>
                            </w:pPr>
                            <w:hyperlink r:id="rId10" w:history="1">
                              <w:r w:rsidR="00076537" w:rsidRPr="00ED54C6">
                                <w:rPr>
                                  <w:rStyle w:val="EducationSupportbodytextChar"/>
                                </w:rPr>
                                <w:t xml:space="preserve">Mind’s wellbeing advice </w:t>
                              </w:r>
                            </w:hyperlink>
                          </w:p>
                          <w:p w14:paraId="50782F36" w14:textId="77777777" w:rsidR="00ED713C" w:rsidRPr="00ED54C6" w:rsidRDefault="00076537">
                            <w:pPr>
                              <w:pStyle w:val="BasicParagraph"/>
                              <w:numPr>
                                <w:ilvl w:val="0"/>
                                <w:numId w:val="1"/>
                              </w:numPr>
                              <w:spacing w:after="113"/>
                              <w:rPr>
                                <w:rStyle w:val="EducationSupportbodytextChar"/>
                              </w:rPr>
                            </w:pPr>
                            <w:r w:rsidRPr="00ED54C6">
                              <w:rPr>
                                <w:rStyle w:val="EducationSupportbodytextChar"/>
                              </w:rPr>
                              <w:t>Section six of this hub: Providing tools and support to all staff, including those living with a mental health problem.</w:t>
                            </w:r>
                          </w:p>
                          <w:p w14:paraId="2DB81DC9" w14:textId="77777777" w:rsidR="00ED713C" w:rsidRDefault="00ED713C">
                            <w:pPr>
                              <w:rPr>
                                <w:color w:val="FFFFFF"/>
                                <w:sz w:val="36"/>
                                <w:szCs w:val="36"/>
                              </w:rPr>
                            </w:pPr>
                          </w:p>
                          <w:p w14:paraId="0B5B6278" w14:textId="77777777" w:rsidR="00ED713C" w:rsidRDefault="00ED713C">
                            <w:pPr>
                              <w:rPr>
                                <w:color w:val="FFFFFF"/>
                              </w:rPr>
                            </w:pPr>
                          </w:p>
                          <w:p w14:paraId="4BDD3CC8" w14:textId="77777777" w:rsidR="00ED713C" w:rsidRDefault="00ED713C">
                            <w:pPr>
                              <w:rPr>
                                <w:color w:val="FFFFFF"/>
                              </w:rPr>
                            </w:pPr>
                          </w:p>
                          <w:p w14:paraId="01719E6D" w14:textId="77777777" w:rsidR="00ED713C" w:rsidRDefault="00ED713C">
                            <w:pPr>
                              <w:rPr>
                                <w:color w:val="FFFFFF"/>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roundrect w14:anchorId="2A3572CE" id="_x0000_s1028" style="position:absolute;margin-left:230.4pt;margin-top:213.7pt;width:250.5pt;height:595.8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arcsize="25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" fillcolor="#dc6b2e" stroked="f">
                <v:textbox>
                  <w:txbxContent>
                    <w:p w14:paraId="5D797A0C" w14:textId="77777777" w:rsidR="00ED713C" w:rsidRDefault="00076537">
                      <w:pPr>
                        <w:pStyle w:val="EducationSupportHeading"/>
                      </w:pPr>
                      <w:r>
                        <w:t>Maintaining good mental health and wellbeing - what’s available at school:</w:t>
                      </w:r>
                    </w:p>
                    <w:p w14:paraId="184C10ED" w14:textId="77777777" w:rsidR="00ED713C" w:rsidRDefault="00076537">
                      <w:pPr>
                        <w:pStyle w:val="BasicParagraph"/>
                        <w:spacing w:after="113"/>
                      </w:pPr>
                      <w:r>
                        <w:rPr>
                          <w:rFonts w:ascii="Wingdings 2" w:hAnsi="Wingdings 2" w:cs="Wingdings 2"/>
                          <w:color w:val="FEFBF2"/>
                          <w:sz w:val="22"/>
                          <w:szCs w:val="22"/>
                        </w:rPr>
                        <w:t></w:t>
                      </w:r>
                      <w:r>
                        <w:rPr>
                          <w:rFonts w:ascii="Sofia Pro" w:hAnsi="Sofia Pro" w:cs="Sofia Pro"/>
                          <w:color w:val="FEFBF2"/>
                          <w:sz w:val="22"/>
                          <w:szCs w:val="22"/>
                        </w:rPr>
                        <w:t xml:space="preserve"> Add in any details of exercise, resilience, meditation</w:t>
                      </w:r>
                      <w:r>
                        <w:rPr>
                          <w:rStyle w:val="EducationSupportbodytextChar"/>
                        </w:rPr>
                        <w:t>, mindfulness or stress management sessions or classes that are available through school</w:t>
                      </w:r>
                      <w:r>
                        <w:rPr>
                          <w:rFonts w:ascii="Sofia Pro" w:hAnsi="Sofia Pro" w:cs="Sofia Pro"/>
                          <w:color w:val="FEFBF2"/>
                          <w:sz w:val="22"/>
                          <w:szCs w:val="22"/>
                        </w:rPr>
                        <w:t xml:space="preserve"> </w:t>
                      </w:r>
                    </w:p>
                    <w:p w14:paraId="39322386" w14:textId="77777777" w:rsidR="00ED713C" w:rsidRDefault="00076537">
                      <w:pPr>
                        <w:pStyle w:val="BasicParagraph"/>
                        <w:spacing w:after="113"/>
                      </w:pPr>
                      <w:r>
                        <w:rPr>
                          <w:rFonts w:ascii="Wingdings 2" w:hAnsi="Wingdings 2" w:cs="Wingdings 2"/>
                          <w:color w:val="FEFBF2"/>
                          <w:sz w:val="22"/>
                          <w:szCs w:val="22"/>
                        </w:rPr>
                        <w:t></w:t>
                      </w:r>
                      <w:r>
                        <w:rPr>
                          <w:rFonts w:ascii="Sofia Pro" w:hAnsi="Sofia Pro" w:cs="Sofia Pro"/>
                          <w:color w:val="FEFBF2"/>
                          <w:sz w:val="22"/>
                          <w:szCs w:val="22"/>
                        </w:rPr>
                        <w:t xml:space="preserve"> Give details of any wellbeing committee or function the school has and activities they plan with a contact for people if they want to get involved </w:t>
                      </w:r>
                    </w:p>
                    <w:p w14:paraId="538993D6" w14:textId="77777777" w:rsidR="00ED713C" w:rsidRDefault="00076537">
                      <w:pPr>
                        <w:pStyle w:val="BasicParagraph"/>
                        <w:spacing w:after="113"/>
                      </w:pPr>
                      <w:r>
                        <w:rPr>
                          <w:rFonts w:ascii="Wingdings 2" w:hAnsi="Wingdings 2" w:cs="Wingdings 2"/>
                          <w:color w:val="FEFBF2"/>
                          <w:sz w:val="22"/>
                          <w:szCs w:val="22"/>
                        </w:rPr>
                        <w:t></w:t>
                      </w:r>
                      <w:r>
                        <w:rPr>
                          <w:rFonts w:ascii="Sofia Pro" w:hAnsi="Sofia Pro" w:cs="Sofia Pro"/>
                          <w:color w:val="FEFBF2"/>
                          <w:sz w:val="22"/>
                          <w:szCs w:val="22"/>
                        </w:rPr>
                        <w:t xml:space="preserve"> Include a link to your school’s mental health and wellbeing policy, </w:t>
                      </w:r>
                      <w:proofErr w:type="gramStart"/>
                      <w:r>
                        <w:rPr>
                          <w:rFonts w:ascii="Sofia Pro" w:hAnsi="Sofia Pro" w:cs="Sofia Pro"/>
                          <w:color w:val="FEFBF2"/>
                          <w:sz w:val="22"/>
                          <w:szCs w:val="22"/>
                        </w:rPr>
                        <w:t>plan</w:t>
                      </w:r>
                      <w:proofErr w:type="gramEnd"/>
                      <w:r>
                        <w:rPr>
                          <w:rFonts w:ascii="Sofia Pro" w:hAnsi="Sofia Pro" w:cs="Sofia Pro"/>
                          <w:color w:val="FEFBF2"/>
                          <w:sz w:val="22"/>
                          <w:szCs w:val="22"/>
                        </w:rPr>
                        <w:t xml:space="preserve"> or framework if you have one</w:t>
                      </w:r>
                    </w:p>
                    <w:p w14:paraId="5FF94F82" w14:textId="77777777" w:rsidR="00ED713C" w:rsidRPr="00957CE8" w:rsidRDefault="00076537">
                      <w:pPr>
                        <w:pStyle w:val="BasicParagraph"/>
                        <w:spacing w:after="113"/>
                        <w:rPr>
                          <w:rFonts w:asciiTheme="minorHAnsi" w:hAnsiTheme="minorHAnsi" w:cstheme="minorHAnsi"/>
                        </w:rPr>
                      </w:pPr>
                      <w:r>
                        <w:rPr>
                          <w:rFonts w:ascii="Wingdings 2" w:hAnsi="Wingdings 2" w:cs="Wingdings 2"/>
                          <w:color w:val="FEFBF2"/>
                          <w:sz w:val="22"/>
                          <w:szCs w:val="22"/>
                        </w:rPr>
                        <w:t></w:t>
                      </w:r>
                      <w:r>
                        <w:rPr>
                          <w:rFonts w:ascii="Sofia Pro" w:hAnsi="Sofia Pro" w:cs="Sofia Pro"/>
                          <w:color w:val="FEFBF2"/>
                          <w:sz w:val="22"/>
                          <w:szCs w:val="22"/>
                        </w:rPr>
                        <w:t xml:space="preserve"> You could also include any of the following </w:t>
                      </w:r>
                      <w:r>
                        <w:rPr>
                          <w:rFonts w:ascii="Sofia Pro" w:hAnsi="Sofia Pro" w:cs="Sofia Pro"/>
                          <w:color w:val="FEFBF2"/>
                          <w:sz w:val="22"/>
                          <w:szCs w:val="22"/>
                        </w:rPr>
                        <w:br/>
                        <w:t xml:space="preserve">(or </w:t>
                      </w:r>
                      <w:r w:rsidRPr="00957CE8">
                        <w:rPr>
                          <w:rFonts w:asciiTheme="minorHAnsi" w:hAnsiTheme="minorHAnsi" w:cstheme="minorHAnsi"/>
                          <w:color w:val="FEFBF2"/>
                          <w:sz w:val="22"/>
                          <w:szCs w:val="22"/>
                        </w:rPr>
                        <w:t>similar) links:</w:t>
                      </w:r>
                    </w:p>
                    <w:p w14:paraId="7A6C151A" w14:textId="77777777" w:rsidR="00ED713C" w:rsidRPr="00ED54C6" w:rsidRDefault="00DC5FD4">
                      <w:pPr>
                        <w:pStyle w:val="BasicParagraph"/>
                        <w:numPr>
                          <w:ilvl w:val="0"/>
                          <w:numId w:val="1"/>
                        </w:numPr>
                        <w:spacing w:after="113"/>
                        <w:rPr>
                          <w:rStyle w:val="EducationSupportbodytextChar"/>
                        </w:rPr>
                      </w:pPr>
                      <w:hyperlink r:id="rId11" w:history="1">
                        <w:r w:rsidR="00076537" w:rsidRPr="00ED54C6">
                          <w:rPr>
                            <w:rStyle w:val="EducationSupportbodytextChar"/>
                          </w:rPr>
                          <w:t>5 ways to wellbeing</w:t>
                        </w:r>
                      </w:hyperlink>
                    </w:p>
                    <w:p w14:paraId="1F726F59" w14:textId="77777777" w:rsidR="00ED713C" w:rsidRPr="00ED54C6" w:rsidRDefault="00DC5FD4">
                      <w:pPr>
                        <w:pStyle w:val="BasicParagraph"/>
                        <w:numPr>
                          <w:ilvl w:val="0"/>
                          <w:numId w:val="1"/>
                        </w:numPr>
                        <w:spacing w:after="113"/>
                        <w:rPr>
                          <w:rStyle w:val="EducationSupportbodytextChar"/>
                        </w:rPr>
                      </w:pPr>
                      <w:hyperlink r:id="rId12" w:history="1">
                        <w:r w:rsidR="00076537" w:rsidRPr="00ED54C6">
                          <w:rPr>
                            <w:rStyle w:val="EducationSupportbodytextChar"/>
                          </w:rPr>
                          <w:t xml:space="preserve">Mental Health Foundation’s top 10 wellbeing tips </w:t>
                        </w:r>
                      </w:hyperlink>
                    </w:p>
                    <w:p w14:paraId="04266833" w14:textId="77777777" w:rsidR="00ED713C" w:rsidRPr="00ED54C6" w:rsidRDefault="00DC5FD4">
                      <w:pPr>
                        <w:pStyle w:val="BasicParagraph"/>
                        <w:numPr>
                          <w:ilvl w:val="0"/>
                          <w:numId w:val="1"/>
                        </w:numPr>
                        <w:spacing w:after="113"/>
                        <w:rPr>
                          <w:rStyle w:val="EducationSupportbodytextChar"/>
                        </w:rPr>
                      </w:pPr>
                      <w:hyperlink r:id="rId13" w:history="1">
                        <w:r w:rsidR="00076537" w:rsidRPr="00ED54C6">
                          <w:rPr>
                            <w:rStyle w:val="EducationSupportbodytextChar"/>
                          </w:rPr>
                          <w:t xml:space="preserve">Mind’s wellbeing advice </w:t>
                        </w:r>
                      </w:hyperlink>
                    </w:p>
                    <w:p w14:paraId="50782F36" w14:textId="77777777" w:rsidR="00ED713C" w:rsidRPr="00ED54C6" w:rsidRDefault="00076537">
                      <w:pPr>
                        <w:pStyle w:val="BasicParagraph"/>
                        <w:numPr>
                          <w:ilvl w:val="0"/>
                          <w:numId w:val="1"/>
                        </w:numPr>
                        <w:spacing w:after="113"/>
                        <w:rPr>
                          <w:rStyle w:val="EducationSupportbodytextChar"/>
                        </w:rPr>
                      </w:pPr>
                      <w:r w:rsidRPr="00ED54C6">
                        <w:rPr>
                          <w:rStyle w:val="EducationSupportbodytextChar"/>
                        </w:rPr>
                        <w:t>Section six of this hub: Providing tools and support to all staff, including those living with a mental health problem.</w:t>
                      </w:r>
                    </w:p>
                    <w:p w14:paraId="2DB81DC9" w14:textId="77777777" w:rsidR="00ED713C" w:rsidRDefault="00ED713C">
                      <w:pPr>
                        <w:rPr>
                          <w:color w:val="FFFFFF"/>
                          <w:sz w:val="36"/>
                          <w:szCs w:val="36"/>
                        </w:rPr>
                      </w:pPr>
                    </w:p>
                    <w:p w14:paraId="0B5B6278" w14:textId="77777777" w:rsidR="00ED713C" w:rsidRDefault="00ED713C">
                      <w:pPr>
                        <w:rPr>
                          <w:color w:val="FFFFFF"/>
                        </w:rPr>
                      </w:pPr>
                    </w:p>
                    <w:p w14:paraId="4BDD3CC8" w14:textId="77777777" w:rsidR="00ED713C" w:rsidRDefault="00ED713C">
                      <w:pPr>
                        <w:rPr>
                          <w:color w:val="FFFFFF"/>
                        </w:rPr>
                      </w:pPr>
                    </w:p>
                    <w:p w14:paraId="01719E6D" w14:textId="77777777" w:rsidR="00ED713C" w:rsidRDefault="00ED713C">
                      <w:pPr>
                        <w:rPr>
                          <w:color w:val="FFFFFF"/>
                        </w:rPr>
                      </w:pPr>
                    </w:p>
                  </w:txbxContent>
                </v:textbox>
                <w10:wrap type="square" anchory="page"/>
              </v:roundrect>
            </w:pict>
          </mc:Fallback>
        </mc:AlternateContent>
      </w:r>
    </w:p>
    <w:p w14:paraId="09B92A0E" w14:textId="6B2C79A6" w:rsidR="00ED713C" w:rsidRDefault="00ED713C"/>
    <w:p w14:paraId="1F8F16BB" w14:textId="433D1FF0" w:rsidR="00ED713C" w:rsidRDefault="00ED713C"/>
    <w:p w14:paraId="4F67CDE3" w14:textId="027A7122" w:rsidR="00ED713C" w:rsidRDefault="00ED713C"/>
    <w:p w14:paraId="5C526204" w14:textId="5936B16E" w:rsidR="00ED713C" w:rsidRDefault="00ED713C"/>
    <w:p w14:paraId="5F872A83" w14:textId="77777777" w:rsidR="00ED713C" w:rsidRDefault="00ED713C"/>
    <w:p w14:paraId="5F76D57B" w14:textId="77777777" w:rsidR="00ED713C" w:rsidRDefault="00ED713C"/>
    <w:p w14:paraId="6CE8AD1E" w14:textId="44977862" w:rsidR="00ED713C" w:rsidRDefault="00ED713C"/>
    <w:p w14:paraId="35464525" w14:textId="77777777" w:rsidR="00ED713C" w:rsidRDefault="00ED713C"/>
    <w:p w14:paraId="63D76FFC" w14:textId="77777777" w:rsidR="00ED713C" w:rsidRDefault="00ED713C"/>
    <w:p w14:paraId="5AF004B1" w14:textId="77777777" w:rsidR="00ED713C" w:rsidRDefault="00ED713C"/>
    <w:p w14:paraId="44F0D497" w14:textId="77777777" w:rsidR="00ED713C" w:rsidRDefault="00ED713C"/>
    <w:p w14:paraId="661879F9" w14:textId="77777777" w:rsidR="00ED713C" w:rsidRDefault="00ED713C"/>
    <w:p w14:paraId="540C2C7C" w14:textId="77777777" w:rsidR="00ED713C" w:rsidRDefault="00ED713C"/>
    <w:p w14:paraId="72136184" w14:textId="77777777" w:rsidR="00ED713C" w:rsidRDefault="00ED713C"/>
    <w:p w14:paraId="6C91084D" w14:textId="77777777" w:rsidR="00ED713C" w:rsidRDefault="00ED713C"/>
    <w:p w14:paraId="12F85BD9" w14:textId="7436A5A2" w:rsidR="00ED713C" w:rsidRDefault="00957CE8">
      <w:r>
        <w:rPr>
          <w:noProof/>
          <w:vertAlign w:val="subscript"/>
          <w:lang w:eastAsia="en-GB"/>
        </w:rPr>
        <mc:AlternateContent>
          <mc:Choice Requires="wps">
            <w:drawing>
              <wp:anchor distT="0" distB="0" distL="114300" distR="114300" simplePos="0" relativeHeight="251662336" behindDoc="0" locked="0" layoutInCell="1" allowOverlap="1" wp14:anchorId="1B291EAC" wp14:editId="5630DFB8">
                <wp:simplePos x="0" y="0"/>
                <wp:positionH relativeFrom="column">
                  <wp:posOffset>-373380</wp:posOffset>
                </wp:positionH>
                <wp:positionV relativeFrom="margin">
                  <wp:posOffset>5821680</wp:posOffset>
                </wp:positionV>
                <wp:extent cx="3127375" cy="3901440"/>
                <wp:effectExtent l="0" t="0" r="0" b="3810"/>
                <wp:wrapNone/>
                <wp:docPr id="6" name="Text Box 2"/>
                <wp:cNvGraphicFramePr/>
                <a:graphic xmlns:a="http://schemas.openxmlformats.org/drawingml/2006/main">
                  <a:graphicData uri="http://schemas.microsoft.com/office/word/2010/wordprocessingShape">
                    <wps:wsp>
                      <wps:cNvSpPr txBox="1"/>
                      <wps:spPr>
                        <a:xfrm>
                          <a:off x="0" y="0"/>
                          <a:ext cx="3127375" cy="3901440"/>
                        </a:xfrm>
                        <a:prstGeom prst="roundRect">
                          <a:avLst>
                            <a:gd name="adj" fmla="val 3206"/>
                          </a:avLst>
                        </a:prstGeom>
                        <a:solidFill>
                          <a:srgbClr val="6399AD"/>
                        </a:solidFill>
                        <a:ln>
                          <a:noFill/>
                          <a:prstDash/>
                        </a:ln>
                      </wps:spPr>
                      <wps:txbx>
                        <w:txbxContent>
                          <w:p w14:paraId="278857B3" w14:textId="77777777" w:rsidR="00ED713C" w:rsidRDefault="00076537">
                            <w:pPr>
                              <w:pStyle w:val="EducationSupportHeading"/>
                            </w:pPr>
                            <w:r>
                              <w:t xml:space="preserve">Resources and support available through school: </w:t>
                            </w:r>
                          </w:p>
                          <w:p w14:paraId="3499476B" w14:textId="77777777" w:rsidR="00ED713C" w:rsidRDefault="00076537">
                            <w:pPr>
                              <w:pStyle w:val="BasicParagraph"/>
                              <w:spacing w:after="113"/>
                            </w:pPr>
                            <w:r>
                              <w:rPr>
                                <w:rFonts w:ascii="Wingdings 2" w:hAnsi="Wingdings 2" w:cs="Wingdings 2"/>
                                <w:color w:val="FEFBF2"/>
                                <w:sz w:val="22"/>
                                <w:szCs w:val="22"/>
                              </w:rPr>
                              <w:t></w:t>
                            </w:r>
                            <w:r>
                              <w:rPr>
                                <w:rFonts w:ascii="Sofia Pro Medium" w:hAnsi="Sofia Pro Medium" w:cs="Sofia Pro Medium"/>
                                <w:color w:val="FEFBF2"/>
                                <w:sz w:val="22"/>
                                <w:szCs w:val="22"/>
                              </w:rPr>
                              <w:t xml:space="preserve"> </w:t>
                            </w:r>
                            <w:r>
                              <w:rPr>
                                <w:rFonts w:ascii="Sofia Pro" w:hAnsi="Sofia Pro" w:cs="Sofia Pro"/>
                                <w:color w:val="FEFBF2"/>
                                <w:sz w:val="22"/>
                                <w:szCs w:val="22"/>
                              </w:rPr>
                              <w:t xml:space="preserve">Add in details of any support you offer to school staff </w:t>
                            </w:r>
                            <w:proofErr w:type="gramStart"/>
                            <w:r>
                              <w:rPr>
                                <w:rFonts w:ascii="Sofia Pro" w:hAnsi="Sofia Pro" w:cs="Sofia Pro"/>
                                <w:color w:val="FEFBF2"/>
                                <w:sz w:val="22"/>
                                <w:szCs w:val="22"/>
                              </w:rPr>
                              <w:t>e.g.</w:t>
                            </w:r>
                            <w:proofErr w:type="gramEnd"/>
                            <w:r>
                              <w:rPr>
                                <w:rFonts w:ascii="Sofia Pro" w:hAnsi="Sofia Pro" w:cs="Sofia Pro"/>
                                <w:color w:val="FEFBF2"/>
                                <w:sz w:val="22"/>
                                <w:szCs w:val="22"/>
                              </w:rPr>
                              <w:t xml:space="preserve"> an employee assistance programme, access to counselling services, HR support services, mental health first aiders</w:t>
                            </w:r>
                          </w:p>
                          <w:p w14:paraId="7755A218" w14:textId="77777777" w:rsidR="00ED713C" w:rsidRDefault="00076537">
                            <w:pPr>
                              <w:pStyle w:val="BasicParagraph"/>
                              <w:spacing w:after="113"/>
                            </w:pPr>
                            <w:r>
                              <w:rPr>
                                <w:rFonts w:ascii="Wingdings 2" w:hAnsi="Wingdings 2" w:cs="Wingdings 2"/>
                                <w:color w:val="FEFBF2"/>
                                <w:sz w:val="22"/>
                                <w:szCs w:val="22"/>
                              </w:rPr>
                              <w:t></w:t>
                            </w:r>
                            <w:r>
                              <w:rPr>
                                <w:rFonts w:ascii="Sofia Pro Medium" w:hAnsi="Sofia Pro Medium" w:cs="Sofia Pro Medium"/>
                                <w:color w:val="FEFBF2"/>
                                <w:sz w:val="22"/>
                                <w:szCs w:val="22"/>
                              </w:rPr>
                              <w:t xml:space="preserve"> </w:t>
                            </w:r>
                            <w:r>
                              <w:rPr>
                                <w:rFonts w:ascii="Sofia Pro" w:hAnsi="Sofia Pro" w:cs="Sofia Pro"/>
                                <w:color w:val="FEFBF2"/>
                                <w:sz w:val="22"/>
                                <w:szCs w:val="22"/>
                              </w:rPr>
                              <w:t xml:space="preserve">Make sure you include clear and accurate information about how to access the services and support </w:t>
                            </w:r>
                            <w:proofErr w:type="gramStart"/>
                            <w:r>
                              <w:rPr>
                                <w:rFonts w:ascii="Sofia Pro" w:hAnsi="Sofia Pro" w:cs="Sofia Pro"/>
                                <w:color w:val="FEFBF2"/>
                                <w:sz w:val="22"/>
                                <w:szCs w:val="22"/>
                              </w:rPr>
                              <w:t>e.g.</w:t>
                            </w:r>
                            <w:proofErr w:type="gramEnd"/>
                            <w:r>
                              <w:rPr>
                                <w:rFonts w:ascii="Sofia Pro" w:hAnsi="Sofia Pro" w:cs="Sofia Pro"/>
                                <w:color w:val="FEFBF2"/>
                                <w:sz w:val="22"/>
                                <w:szCs w:val="22"/>
                              </w:rPr>
                              <w:t xml:space="preserve"> including opening hours, phone numbers, office hours etc. </w:t>
                            </w:r>
                          </w:p>
                          <w:p w14:paraId="2B3864D6" w14:textId="2C036951" w:rsidR="00ED713C" w:rsidRDefault="00076537">
                            <w:r>
                              <w:rPr>
                                <w:rFonts w:ascii="Wingdings 2" w:hAnsi="Wingdings 2" w:cs="Wingdings 2"/>
                                <w:color w:val="FEFBF2"/>
                              </w:rPr>
                              <w:t></w:t>
                            </w:r>
                            <w:r>
                              <w:rPr>
                                <w:rFonts w:ascii="Sofia Pro Medium" w:hAnsi="Sofia Pro Medium" w:cs="Sofia Pro Medium"/>
                                <w:color w:val="FEFBF2"/>
                              </w:rPr>
                              <w:t xml:space="preserve"> </w:t>
                            </w:r>
                            <w:r>
                              <w:rPr>
                                <w:rFonts w:ascii="Sofia Pro" w:hAnsi="Sofia Pro" w:cs="Sofia Pro"/>
                                <w:color w:val="FEFBF2"/>
                              </w:rPr>
                              <w:t>Signpost to online resources or information that your school has on mental health and wellbeing</w:t>
                            </w:r>
                            <w:r w:rsidR="002C2D44">
                              <w:rPr>
                                <w:rFonts w:ascii="Sofia Pro" w:hAnsi="Sofia Pro" w:cs="Sofia Pro"/>
                                <w:color w:val="FEFBF2"/>
                              </w:rPr>
                              <w:t>.</w:t>
                            </w:r>
                            <w:r>
                              <w:rPr>
                                <w:rFonts w:ascii="Sofia Pro" w:hAnsi="Sofia Pro" w:cs="Sofia Pro"/>
                                <w:color w:val="FEFBF2"/>
                              </w:rPr>
                              <w:t xml:space="preserve"> </w:t>
                            </w:r>
                            <w:proofErr w:type="gramStart"/>
                            <w:r>
                              <w:rPr>
                                <w:rFonts w:ascii="Sofia Pro" w:hAnsi="Sofia Pro" w:cs="Sofia Pro"/>
                                <w:color w:val="FEFBF2"/>
                              </w:rPr>
                              <w:t>e.g.</w:t>
                            </w:r>
                            <w:proofErr w:type="gramEnd"/>
                            <w:r>
                              <w:rPr>
                                <w:rFonts w:ascii="Sofia Pro" w:hAnsi="Sofia Pro" w:cs="Sofia Pro"/>
                                <w:color w:val="FEFBF2"/>
                              </w:rPr>
                              <w:t xml:space="preserve"> stress reduction tips</w:t>
                            </w:r>
                          </w:p>
                          <w:p w14:paraId="2D8131CC" w14:textId="77777777" w:rsidR="00ED713C" w:rsidRDefault="00ED713C">
                            <w:pPr>
                              <w:rPr>
                                <w:color w:val="FFFFFF"/>
                              </w:rPr>
                            </w:pPr>
                          </w:p>
                          <w:p w14:paraId="50602099" w14:textId="77777777" w:rsidR="00ED713C" w:rsidRDefault="00ED713C">
                            <w:pPr>
                              <w:rPr>
                                <w:color w:val="FFFFFF"/>
                              </w:rPr>
                            </w:pPr>
                          </w:p>
                          <w:p w14:paraId="12CF5DFC" w14:textId="77777777" w:rsidR="00ED713C" w:rsidRDefault="00076537">
                            <w:pPr>
                              <w:rPr>
                                <w:color w:val="FFFFFF"/>
                              </w:rPr>
                            </w:pPr>
                            <w:r>
                              <w:rPr>
                                <w:color w:val="FFFFFF"/>
                              </w:rPr>
                              <w:softHyphen/>
                            </w:r>
                            <w:r>
                              <w:rPr>
                                <w:color w:val="FFFFFF"/>
                              </w:rPr>
                              <w:softHyphen/>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roundrect w14:anchorId="1B291EAC" id="_x0000_s1029" style="position:absolute;margin-left:-29.4pt;margin-top:458.4pt;width:246.25pt;height:30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arcsize="21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" fillcolor="#6399ad" stroked="f">
                <v:textbox>
                  <w:txbxContent>
                    <w:p w14:paraId="278857B3" w14:textId="77777777" w:rsidR="00ED713C" w:rsidRDefault="00076537">
                      <w:pPr>
                        <w:pStyle w:val="EducationSupportHeading"/>
                      </w:pPr>
                      <w:r>
                        <w:t xml:space="preserve">Resources and support available through school: </w:t>
                      </w:r>
                    </w:p>
                    <w:p w14:paraId="3499476B" w14:textId="77777777" w:rsidR="00ED713C" w:rsidRDefault="00076537">
                      <w:pPr>
                        <w:pStyle w:val="BasicParagraph"/>
                        <w:spacing w:after="113"/>
                      </w:pPr>
                      <w:r>
                        <w:rPr>
                          <w:rFonts w:ascii="Wingdings 2" w:hAnsi="Wingdings 2" w:cs="Wingdings 2"/>
                          <w:color w:val="FEFBF2"/>
                          <w:sz w:val="22"/>
                          <w:szCs w:val="22"/>
                        </w:rPr>
                        <w:t></w:t>
                      </w:r>
                      <w:r>
                        <w:rPr>
                          <w:rFonts w:ascii="Sofia Pro Medium" w:hAnsi="Sofia Pro Medium" w:cs="Sofia Pro Medium"/>
                          <w:color w:val="FEFBF2"/>
                          <w:sz w:val="22"/>
                          <w:szCs w:val="22"/>
                        </w:rPr>
                        <w:t xml:space="preserve"> </w:t>
                      </w:r>
                      <w:r>
                        <w:rPr>
                          <w:rFonts w:ascii="Sofia Pro" w:hAnsi="Sofia Pro" w:cs="Sofia Pro"/>
                          <w:color w:val="FEFBF2"/>
                          <w:sz w:val="22"/>
                          <w:szCs w:val="22"/>
                        </w:rPr>
                        <w:t>Add in details of any support you offer to school staff e.g. an employee assistance programme, access to counselling services, HR support services, mental health first aiders</w:t>
                      </w:r>
                    </w:p>
                    <w:p w14:paraId="7755A218" w14:textId="77777777" w:rsidR="00ED713C" w:rsidRDefault="00076537">
                      <w:pPr>
                        <w:pStyle w:val="BasicParagraph"/>
                        <w:spacing w:after="113"/>
                      </w:pPr>
                      <w:r>
                        <w:rPr>
                          <w:rFonts w:ascii="Wingdings 2" w:hAnsi="Wingdings 2" w:cs="Wingdings 2"/>
                          <w:color w:val="FEFBF2"/>
                          <w:sz w:val="22"/>
                          <w:szCs w:val="22"/>
                        </w:rPr>
                        <w:t></w:t>
                      </w:r>
                      <w:r>
                        <w:rPr>
                          <w:rFonts w:ascii="Sofia Pro Medium" w:hAnsi="Sofia Pro Medium" w:cs="Sofia Pro Medium"/>
                          <w:color w:val="FEFBF2"/>
                          <w:sz w:val="22"/>
                          <w:szCs w:val="22"/>
                        </w:rPr>
                        <w:t xml:space="preserve"> </w:t>
                      </w:r>
                      <w:r>
                        <w:rPr>
                          <w:rFonts w:ascii="Sofia Pro" w:hAnsi="Sofia Pro" w:cs="Sofia Pro"/>
                          <w:color w:val="FEFBF2"/>
                          <w:sz w:val="22"/>
                          <w:szCs w:val="22"/>
                        </w:rPr>
                        <w:t xml:space="preserve">Make sure you include clear and accurate information about how to access the services and support e.g. including opening hours, phone numbers, office hours etc. </w:t>
                      </w:r>
                    </w:p>
                    <w:p w14:paraId="2B3864D6" w14:textId="2C036951" w:rsidR="00ED713C" w:rsidRDefault="00076537">
                      <w:r>
                        <w:rPr>
                          <w:rFonts w:ascii="Wingdings 2" w:hAnsi="Wingdings 2" w:cs="Wingdings 2"/>
                          <w:color w:val="FEFBF2"/>
                        </w:rPr>
                        <w:t></w:t>
                      </w:r>
                      <w:r>
                        <w:rPr>
                          <w:rFonts w:ascii="Sofia Pro Medium" w:hAnsi="Sofia Pro Medium" w:cs="Sofia Pro Medium"/>
                          <w:color w:val="FEFBF2"/>
                        </w:rPr>
                        <w:t xml:space="preserve"> </w:t>
                      </w:r>
                      <w:r>
                        <w:rPr>
                          <w:rFonts w:ascii="Sofia Pro" w:hAnsi="Sofia Pro" w:cs="Sofia Pro"/>
                          <w:color w:val="FEFBF2"/>
                        </w:rPr>
                        <w:t>Signpost to online resources or information that your school has on mental health and wellbeing</w:t>
                      </w:r>
                      <w:r w:rsidR="002C2D44">
                        <w:rPr>
                          <w:rFonts w:ascii="Sofia Pro" w:hAnsi="Sofia Pro" w:cs="Sofia Pro"/>
                          <w:color w:val="FEFBF2"/>
                        </w:rPr>
                        <w:t>.</w:t>
                      </w:r>
                      <w:r>
                        <w:rPr>
                          <w:rFonts w:ascii="Sofia Pro" w:hAnsi="Sofia Pro" w:cs="Sofia Pro"/>
                          <w:color w:val="FEFBF2"/>
                        </w:rPr>
                        <w:t xml:space="preserve"> e.g. stress reduction tips</w:t>
                      </w:r>
                    </w:p>
                    <w:p w14:paraId="2D8131CC" w14:textId="77777777" w:rsidR="00ED713C" w:rsidRDefault="00ED713C">
                      <w:pPr>
                        <w:rPr>
                          <w:color w:val="FFFFFF"/>
                        </w:rPr>
                      </w:pPr>
                    </w:p>
                    <w:p w14:paraId="50602099" w14:textId="77777777" w:rsidR="00ED713C" w:rsidRDefault="00ED713C">
                      <w:pPr>
                        <w:rPr>
                          <w:color w:val="FFFFFF"/>
                        </w:rPr>
                      </w:pPr>
                    </w:p>
                    <w:p w14:paraId="12CF5DFC" w14:textId="77777777" w:rsidR="00ED713C" w:rsidRDefault="00076537">
                      <w:pPr>
                        <w:rPr>
                          <w:color w:val="FFFFFF"/>
                        </w:rPr>
                      </w:pPr>
                      <w:r>
                        <w:rPr>
                          <w:color w:val="FFFFFF"/>
                        </w:rPr>
                        <w:softHyphen/>
                      </w:r>
                      <w:r>
                        <w:rPr>
                          <w:color w:val="FFFFFF"/>
                        </w:rPr>
                        <w:softHyphen/>
                      </w:r>
                    </w:p>
                  </w:txbxContent>
                </v:textbox>
                <w10:wrap anchory="margin"/>
              </v:roundrect>
            </w:pict>
          </mc:Fallback>
        </mc:AlternateContent>
      </w:r>
    </w:p>
    <w:p w14:paraId="5CE860A2" w14:textId="77777777" w:rsidR="00ED713C" w:rsidRDefault="00ED713C"/>
    <w:p w14:paraId="59D007A8" w14:textId="77777777" w:rsidR="00ED713C" w:rsidRDefault="00ED713C"/>
    <w:p w14:paraId="1CC2ABF3" w14:textId="458AADB4" w:rsidR="00ED713C" w:rsidRDefault="00ED713C"/>
    <w:p w14:paraId="734B3CAD" w14:textId="77777777" w:rsidR="00ED713C" w:rsidRDefault="00ED713C"/>
    <w:p w14:paraId="2863A9EB" w14:textId="77777777" w:rsidR="00ED713C" w:rsidRDefault="00ED713C"/>
    <w:p w14:paraId="127A5399" w14:textId="77777777" w:rsidR="00ED713C" w:rsidRDefault="00ED713C"/>
    <w:p w14:paraId="79E5C309" w14:textId="77777777" w:rsidR="00ED713C" w:rsidRDefault="00ED713C"/>
    <w:p w14:paraId="7E7821C8" w14:textId="77777777" w:rsidR="00ED713C" w:rsidRDefault="00ED713C"/>
    <w:p w14:paraId="61B4FD0D" w14:textId="77777777" w:rsidR="00ED713C" w:rsidRDefault="00ED713C"/>
    <w:p w14:paraId="775CBE40" w14:textId="77777777" w:rsidR="00ED713C" w:rsidRDefault="00ED713C"/>
    <w:p w14:paraId="3BFB97FC" w14:textId="77777777" w:rsidR="00ED713C" w:rsidRDefault="00076537">
      <w:r>
        <w:rPr>
          <w:noProof/>
          <w:lang w:eastAsia="en-GB"/>
        </w:rPr>
        <mc:AlternateContent>
          <mc:Choice Requires="wps">
            <w:drawing>
              <wp:anchor distT="0" distB="0" distL="114300" distR="114300" simplePos="0" relativeHeight="251674624" behindDoc="0" locked="0" layoutInCell="1" allowOverlap="1" wp14:anchorId="4275A52A" wp14:editId="0A7A4B2B">
                <wp:simplePos x="0" y="0"/>
                <wp:positionH relativeFrom="column">
                  <wp:posOffset>2964180</wp:posOffset>
                </wp:positionH>
                <wp:positionV relativeFrom="page">
                  <wp:posOffset>533400</wp:posOffset>
                </wp:positionV>
                <wp:extent cx="3148330" cy="7505700"/>
                <wp:effectExtent l="0" t="0" r="0" b="0"/>
                <wp:wrapSquare wrapText="bothSides"/>
                <wp:docPr id="7" name="Text Box 2"/>
                <wp:cNvGraphicFramePr/>
                <a:graphic xmlns:a="http://schemas.openxmlformats.org/drawingml/2006/main">
                  <a:graphicData uri="http://schemas.microsoft.com/office/word/2010/wordprocessingShape">
                    <wps:wsp>
                      <wps:cNvSpPr txBox="1"/>
                      <wps:spPr>
                        <a:xfrm>
                          <a:off x="0" y="0"/>
                          <a:ext cx="3148330" cy="7505700"/>
                        </a:xfrm>
                        <a:prstGeom prst="roundRect">
                          <a:avLst>
                            <a:gd name="adj" fmla="val 4015"/>
                          </a:avLst>
                        </a:prstGeom>
                        <a:solidFill>
                          <a:srgbClr val="DC6B2E"/>
                        </a:solidFill>
                        <a:ln>
                          <a:noFill/>
                          <a:prstDash/>
                        </a:ln>
                      </wps:spPr>
                      <wps:txbx>
                        <w:txbxContent>
                          <w:p w14:paraId="38F35E73" w14:textId="77777777" w:rsidR="00ED713C" w:rsidRDefault="00076537">
                            <w:pPr>
                              <w:autoSpaceDE w:val="0"/>
                              <w:spacing w:after="170" w:line="288" w:lineRule="auto"/>
                              <w:textAlignment w:val="center"/>
                            </w:pPr>
                            <w:r>
                              <w:rPr>
                                <w:rFonts w:ascii="Sofia Pro" w:hAnsi="Sofia Pro" w:cs="Sofia Pro"/>
                                <w:b/>
                                <w:bCs/>
                                <w:color w:val="FFFFFF"/>
                                <w:sz w:val="36"/>
                                <w:szCs w:val="36"/>
                              </w:rPr>
                              <w:t xml:space="preserve">National helplines </w:t>
                            </w:r>
                            <w:r>
                              <w:rPr>
                                <w:rFonts w:ascii="Sofia Pro" w:hAnsi="Sofia Pro" w:cs="Sofia Pro"/>
                                <w:b/>
                                <w:bCs/>
                                <w:color w:val="FFFFFF"/>
                                <w:sz w:val="36"/>
                                <w:szCs w:val="36"/>
                              </w:rPr>
                              <w:br/>
                              <w:t>and other services:</w:t>
                            </w:r>
                          </w:p>
                          <w:p w14:paraId="6B7B2729" w14:textId="21690875" w:rsidR="00ED713C" w:rsidRDefault="00076537">
                            <w:pPr>
                              <w:autoSpaceDE w:val="0"/>
                              <w:spacing w:after="113" w:line="288" w:lineRule="auto"/>
                              <w:textAlignment w:val="center"/>
                              <w:rPr>
                                <w:rFonts w:ascii="Sofia Pro" w:hAnsi="Sofia Pro" w:cs="Sofia Pro"/>
                                <w:color w:val="FFFFFF"/>
                              </w:rPr>
                            </w:pPr>
                            <w:r>
                              <w:rPr>
                                <w:rFonts w:ascii="Sofia Pro" w:hAnsi="Sofia Pro" w:cs="Sofia Pro"/>
                                <w:color w:val="FFFFFF"/>
                              </w:rPr>
                              <w:t xml:space="preserve">If you also want to signpost to national support lines this is the place to do that and here are some of the </w:t>
                            </w:r>
                            <w:proofErr w:type="gramStart"/>
                            <w:r>
                              <w:rPr>
                                <w:rFonts w:ascii="Sofia Pro" w:hAnsi="Sofia Pro" w:cs="Sofia Pro"/>
                                <w:color w:val="FFFFFF"/>
                              </w:rPr>
                              <w:t>services</w:t>
                            </w:r>
                            <w:proofErr w:type="gramEnd"/>
                            <w:r>
                              <w:rPr>
                                <w:rFonts w:ascii="Sofia Pro" w:hAnsi="Sofia Pro" w:cs="Sofia Pro"/>
                                <w:color w:val="FFFFFF"/>
                              </w:rPr>
                              <w:t xml:space="preserve"> you could chose to include:</w:t>
                            </w:r>
                          </w:p>
                          <w:p w14:paraId="6E9A3160" w14:textId="77777777" w:rsidR="00ED713C" w:rsidRDefault="00076537">
                            <w:pPr>
                              <w:autoSpaceDE w:val="0"/>
                              <w:spacing w:after="113" w:line="288" w:lineRule="auto"/>
                              <w:textAlignment w:val="center"/>
                            </w:pPr>
                            <w:r>
                              <w:rPr>
                                <w:rFonts w:ascii="Wingdings 2" w:hAnsi="Wingdings 2" w:cs="Wingdings 2"/>
                                <w:color w:val="FFFFFF"/>
                              </w:rPr>
                              <w:t></w:t>
                            </w:r>
                            <w:r>
                              <w:rPr>
                                <w:rFonts w:ascii="Sofia Pro Medium" w:hAnsi="Sofia Pro Medium" w:cs="Sofia Pro Medium"/>
                                <w:color w:val="FFFFFF"/>
                              </w:rPr>
                              <w:t xml:space="preserve"> </w:t>
                            </w:r>
                            <w:r>
                              <w:rPr>
                                <w:rFonts w:ascii="Sofia Pro" w:hAnsi="Sofia Pro" w:cs="Sofia Pro"/>
                                <w:b/>
                                <w:bCs/>
                                <w:color w:val="FFFFFF"/>
                              </w:rPr>
                              <w:t>Education Support</w:t>
                            </w:r>
                            <w:r>
                              <w:rPr>
                                <w:rFonts w:ascii="Sofia Pro" w:hAnsi="Sofia Pro" w:cs="Sofia Pro"/>
                                <w:color w:val="FFFFFF"/>
                              </w:rPr>
                              <w:t xml:space="preserve"> </w:t>
                            </w:r>
                            <w:r>
                              <w:rPr>
                                <w:rFonts w:ascii="Sofia Pro" w:hAnsi="Sofia Pro" w:cs="Sofia Pro"/>
                                <w:color w:val="FFFFFF"/>
                              </w:rPr>
                              <w:br/>
                              <w:t>24/7 confidential helpline</w:t>
                            </w:r>
                            <w:r>
                              <w:rPr>
                                <w:rFonts w:ascii="Sofia Pro" w:hAnsi="Sofia Pro" w:cs="Sofia Pro"/>
                                <w:color w:val="FFFFFF"/>
                              </w:rPr>
                              <w:br/>
                              <w:t xml:space="preserve">Phone 08000 562 561  </w:t>
                            </w:r>
                            <w:r>
                              <w:rPr>
                                <w:rFonts w:ascii="Sofia Pro" w:hAnsi="Sofia Pro" w:cs="Sofia Pro"/>
                                <w:color w:val="FFFFFF"/>
                              </w:rPr>
                              <w:br/>
                              <w:t xml:space="preserve">www.educationsupport.org.uk </w:t>
                            </w:r>
                          </w:p>
                          <w:p w14:paraId="2C6515DB" w14:textId="77777777" w:rsidR="00ED713C" w:rsidRDefault="00076537">
                            <w:pPr>
                              <w:autoSpaceDE w:val="0"/>
                              <w:spacing w:after="113" w:line="288" w:lineRule="auto"/>
                              <w:textAlignment w:val="center"/>
                            </w:pPr>
                            <w:r>
                              <w:rPr>
                                <w:rFonts w:ascii="Wingdings 2" w:hAnsi="Wingdings 2" w:cs="Wingdings 2"/>
                                <w:color w:val="FFFFFF"/>
                              </w:rPr>
                              <w:t></w:t>
                            </w:r>
                            <w:r>
                              <w:rPr>
                                <w:rFonts w:ascii="Sofia Pro Medium" w:hAnsi="Sofia Pro Medium" w:cs="Sofia Pro Medium"/>
                                <w:color w:val="FFFFFF"/>
                              </w:rPr>
                              <w:t xml:space="preserve"> </w:t>
                            </w:r>
                            <w:r>
                              <w:rPr>
                                <w:rFonts w:ascii="Sofia Pro" w:hAnsi="Sofia Pro" w:cs="Sofia Pro"/>
                                <w:b/>
                                <w:bCs/>
                                <w:color w:val="FFFFFF"/>
                              </w:rPr>
                              <w:t>Samaritans</w:t>
                            </w:r>
                            <w:r>
                              <w:rPr>
                                <w:rFonts w:ascii="Sofia Pro" w:hAnsi="Sofia Pro" w:cs="Sofia Pro"/>
                                <w:color w:val="FFFFFF"/>
                              </w:rPr>
                              <w:t xml:space="preserve"> </w:t>
                            </w:r>
                            <w:r>
                              <w:rPr>
                                <w:rFonts w:ascii="Sofia Pro" w:hAnsi="Sofia Pro" w:cs="Sofia Pro"/>
                                <w:color w:val="FFFFFF"/>
                              </w:rPr>
                              <w:br/>
                              <w:t xml:space="preserve">Phone 0116 123 or jo@samaritans.org </w:t>
                            </w:r>
                            <w:r>
                              <w:rPr>
                                <w:rFonts w:ascii="Sofia Pro" w:hAnsi="Sofia Pro" w:cs="Sofia Pro"/>
                                <w:color w:val="FFFFFF"/>
                              </w:rPr>
                              <w:br/>
                              <w:t xml:space="preserve">www.samaritans.org </w:t>
                            </w:r>
                          </w:p>
                          <w:p w14:paraId="3D042E47" w14:textId="4D942D74" w:rsidR="00ED713C" w:rsidRDefault="00076537">
                            <w:pPr>
                              <w:autoSpaceDE w:val="0"/>
                              <w:spacing w:after="113" w:line="288" w:lineRule="auto"/>
                              <w:textAlignment w:val="center"/>
                            </w:pPr>
                            <w:r>
                              <w:rPr>
                                <w:rFonts w:ascii="Wingdings 2" w:hAnsi="Wingdings 2" w:cs="Wingdings 2"/>
                                <w:color w:val="FFFFFF"/>
                              </w:rPr>
                              <w:t></w:t>
                            </w:r>
                            <w:r>
                              <w:rPr>
                                <w:rFonts w:ascii="Sofia Pro" w:hAnsi="Sofia Pro" w:cs="Sofia Pro"/>
                                <w:b/>
                                <w:bCs/>
                                <w:color w:val="FFFFFF"/>
                              </w:rPr>
                              <w:t xml:space="preserve"> Mind Infoline</w:t>
                            </w:r>
                            <w:r>
                              <w:rPr>
                                <w:rFonts w:ascii="Sofia Pro" w:hAnsi="Sofia Pro" w:cs="Sofia Pro"/>
                                <w:color w:val="FFFFFF"/>
                              </w:rPr>
                              <w:br/>
                              <w:t>Phone 0300 123 3393 or text 86463</w:t>
                            </w:r>
                            <w:r>
                              <w:rPr>
                                <w:rFonts w:ascii="Sofia Pro" w:hAnsi="Sofia Pro" w:cs="Sofia Pro"/>
                                <w:color w:val="FFFFFF"/>
                              </w:rPr>
                              <w:br/>
                              <w:t xml:space="preserve">info@mind.org.uk </w:t>
                            </w:r>
                            <w:r>
                              <w:rPr>
                                <w:rFonts w:ascii="Sofia Pro" w:hAnsi="Sofia Pro" w:cs="Sofia Pro"/>
                                <w:color w:val="FFFFFF"/>
                              </w:rPr>
                              <w:br/>
                              <w:t xml:space="preserve">www.mind.org.uk/information-support/helplines </w:t>
                            </w:r>
                          </w:p>
                          <w:p w14:paraId="64702AB7" w14:textId="77777777" w:rsidR="00ED713C" w:rsidRDefault="00076537">
                            <w:pPr>
                              <w:autoSpaceDE w:val="0"/>
                              <w:spacing w:after="113" w:line="288" w:lineRule="auto"/>
                              <w:textAlignment w:val="center"/>
                            </w:pPr>
                            <w:r>
                              <w:rPr>
                                <w:rFonts w:ascii="Wingdings 2" w:hAnsi="Wingdings 2" w:cs="Wingdings 2"/>
                                <w:color w:val="FFFFFF"/>
                              </w:rPr>
                              <w:t></w:t>
                            </w:r>
                            <w:r>
                              <w:rPr>
                                <w:rFonts w:ascii="Sofia Pro Medium" w:hAnsi="Sofia Pro Medium" w:cs="Sofia Pro Medium"/>
                                <w:color w:val="FFFFFF"/>
                              </w:rPr>
                              <w:t xml:space="preserve"> </w:t>
                            </w:r>
                            <w:r>
                              <w:rPr>
                                <w:rFonts w:ascii="Sofia Pro" w:hAnsi="Sofia Pro" w:cs="Sofia Pro"/>
                                <w:b/>
                                <w:bCs/>
                                <w:color w:val="FFFFFF"/>
                              </w:rPr>
                              <w:t>Rethink Mental Illness Advice Line</w:t>
                            </w:r>
                            <w:r>
                              <w:rPr>
                                <w:rFonts w:ascii="Sofia Pro" w:hAnsi="Sofia Pro" w:cs="Sofia Pro"/>
                                <w:color w:val="FFFFFF"/>
                              </w:rPr>
                              <w:br/>
                              <w:t>Phone 0300 5000 927</w:t>
                            </w:r>
                            <w:r>
                              <w:rPr>
                                <w:rFonts w:ascii="Sofia Pro" w:hAnsi="Sofia Pro" w:cs="Sofia Pro"/>
                                <w:color w:val="FFFFFF"/>
                              </w:rPr>
                              <w:br/>
                              <w:t>email: advice@rethink.org</w:t>
                            </w:r>
                            <w:r>
                              <w:rPr>
                                <w:rFonts w:ascii="Sofia Pro" w:hAnsi="Sofia Pro" w:cs="Sofia Pro"/>
                                <w:color w:val="FFFFFF"/>
                              </w:rPr>
                              <w:br/>
                              <w:t xml:space="preserve">www.rethink.org/about-us/our-mental-health-advice </w:t>
                            </w:r>
                          </w:p>
                          <w:p w14:paraId="3E238EEA" w14:textId="77777777" w:rsidR="00ED713C" w:rsidRDefault="00076537">
                            <w:pPr>
                              <w:autoSpaceDE w:val="0"/>
                              <w:spacing w:after="113" w:line="288" w:lineRule="auto"/>
                              <w:textAlignment w:val="center"/>
                            </w:pPr>
                            <w:r>
                              <w:rPr>
                                <w:rFonts w:ascii="Wingdings 2" w:hAnsi="Wingdings 2" w:cs="Wingdings 2"/>
                                <w:color w:val="FFFFFF"/>
                              </w:rPr>
                              <w:t></w:t>
                            </w:r>
                            <w:r>
                              <w:rPr>
                                <w:rFonts w:ascii="Sofia Pro Medium" w:hAnsi="Sofia Pro Medium" w:cs="Sofia Pro Medium"/>
                                <w:color w:val="FFFFFF"/>
                              </w:rPr>
                              <w:t xml:space="preserve"> </w:t>
                            </w:r>
                            <w:proofErr w:type="spellStart"/>
                            <w:r>
                              <w:rPr>
                                <w:rFonts w:ascii="Sofia Pro" w:hAnsi="Sofia Pro" w:cs="Sofia Pro"/>
                                <w:b/>
                                <w:bCs/>
                                <w:color w:val="FFFFFF"/>
                              </w:rPr>
                              <w:t>Saneline</w:t>
                            </w:r>
                            <w:proofErr w:type="spellEnd"/>
                            <w:r>
                              <w:rPr>
                                <w:rFonts w:ascii="Sofia Pro" w:hAnsi="Sofia Pro" w:cs="Sofia Pro"/>
                                <w:color w:val="FFFFFF"/>
                              </w:rPr>
                              <w:t xml:space="preserve"> - Phone 0300 304 7000</w:t>
                            </w:r>
                            <w:r>
                              <w:rPr>
                                <w:rFonts w:ascii="Sofia Pro" w:hAnsi="Sofia Pro" w:cs="Sofia Pro"/>
                                <w:color w:val="FFFFFF"/>
                              </w:rPr>
                              <w:br/>
                              <w:t xml:space="preserve">ww.sane.org.uk </w:t>
                            </w:r>
                          </w:p>
                          <w:p w14:paraId="752E7814" w14:textId="77777777" w:rsidR="00ED713C" w:rsidRDefault="00076537">
                            <w:pPr>
                              <w:autoSpaceDE w:val="0"/>
                              <w:spacing w:after="113" w:line="288" w:lineRule="auto"/>
                              <w:textAlignment w:val="center"/>
                            </w:pPr>
                            <w:r>
                              <w:rPr>
                                <w:rFonts w:ascii="Wingdings 2" w:hAnsi="Wingdings 2" w:cs="Wingdings 2"/>
                                <w:color w:val="FFFFFF"/>
                              </w:rPr>
                              <w:t></w:t>
                            </w:r>
                            <w:r>
                              <w:rPr>
                                <w:rFonts w:ascii="Sofia Pro Medium" w:hAnsi="Sofia Pro Medium" w:cs="Sofia Pro Medium"/>
                                <w:color w:val="FFFFFF"/>
                              </w:rPr>
                              <w:t xml:space="preserve"> </w:t>
                            </w:r>
                            <w:r>
                              <w:rPr>
                                <w:rFonts w:ascii="Sofia Pro" w:hAnsi="Sofia Pro" w:cs="Sofia Pro"/>
                                <w:b/>
                                <w:bCs/>
                                <w:color w:val="FFFFFF"/>
                              </w:rPr>
                              <w:t>Side by Side</w:t>
                            </w:r>
                            <w:r>
                              <w:rPr>
                                <w:rFonts w:ascii="Sofia Pro" w:hAnsi="Sofia Pro" w:cs="Sofia Pro"/>
                                <w:color w:val="FFFFFF"/>
                              </w:rPr>
                              <w:t xml:space="preserve"> peer support online </w:t>
                            </w:r>
                            <w:r>
                              <w:rPr>
                                <w:rFonts w:ascii="Sofia Pro" w:hAnsi="Sofia Pro" w:cs="Sofia Pro"/>
                                <w:color w:val="FFFFFF"/>
                              </w:rPr>
                              <w:br/>
                              <w:t xml:space="preserve">sidebyside.mind.org.uk/about </w:t>
                            </w:r>
                          </w:p>
                          <w:p w14:paraId="12C185A3" w14:textId="77777777" w:rsidR="00ED713C" w:rsidRDefault="00076537">
                            <w:pPr>
                              <w:pStyle w:val="EducationSupportHeading"/>
                            </w:pPr>
                            <w:r>
                              <w:rPr>
                                <w:rFonts w:ascii="Wingdings 2" w:hAnsi="Wingdings 2" w:cs="Wingdings 2"/>
                                <w:b w:val="0"/>
                                <w:bCs w:val="0"/>
                                <w:color w:val="FFFFFF"/>
                                <w:sz w:val="22"/>
                                <w:szCs w:val="22"/>
                              </w:rPr>
                              <w:t></w:t>
                            </w:r>
                            <w:r>
                              <w:rPr>
                                <w:rFonts w:ascii="Sofia Pro Medium" w:hAnsi="Sofia Pro Medium" w:cs="Sofia Pro Medium"/>
                                <w:b w:val="0"/>
                                <w:bCs w:val="0"/>
                                <w:color w:val="FFFFFF"/>
                                <w:sz w:val="22"/>
                                <w:szCs w:val="22"/>
                              </w:rPr>
                              <w:t xml:space="preserve"> </w:t>
                            </w:r>
                            <w:r>
                              <w:rPr>
                                <w:color w:val="FFFFFF"/>
                                <w:sz w:val="22"/>
                                <w:szCs w:val="22"/>
                              </w:rPr>
                              <w:t>SHOUT</w:t>
                            </w:r>
                            <w:r>
                              <w:rPr>
                                <w:b w:val="0"/>
                                <w:bCs w:val="0"/>
                                <w:color w:val="FFFFFF"/>
                                <w:sz w:val="22"/>
                                <w:szCs w:val="22"/>
                              </w:rPr>
                              <w:t xml:space="preserve"> - 24/7 text service text: 85258</w:t>
                            </w:r>
                            <w:r>
                              <w:rPr>
                                <w:b w:val="0"/>
                                <w:bCs w:val="0"/>
                                <w:color w:val="FFFFFF"/>
                                <w:sz w:val="22"/>
                                <w:szCs w:val="22"/>
                              </w:rPr>
                              <w:br/>
                              <w:t>www.giveusashout.org</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roundrect w14:anchorId="4275A52A" id="_x0000_s1030" style="position:absolute;margin-left:233.4pt;margin-top:42pt;width:247.9pt;height:591pt;z-index:2516746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arcsize="26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" fillcolor="#dc6b2e" stroked="f">
                <v:textbox>
                  <w:txbxContent>
                    <w:p w14:paraId="38F35E73" w14:textId="77777777" w:rsidR="00ED713C" w:rsidRDefault="00076537">
                      <w:pPr>
                        <w:autoSpaceDE w:val="0"/>
                        <w:spacing w:after="170" w:line="288" w:lineRule="auto"/>
                        <w:textAlignment w:val="center"/>
                      </w:pPr>
                      <w:r>
                        <w:rPr>
                          <w:rFonts w:ascii="Sofia Pro" w:hAnsi="Sofia Pro" w:cs="Sofia Pro"/>
                          <w:b/>
                          <w:bCs/>
                          <w:color w:val="FFFFFF"/>
                          <w:sz w:val="36"/>
                          <w:szCs w:val="36"/>
                        </w:rPr>
                        <w:t xml:space="preserve">National helplines </w:t>
                      </w:r>
                      <w:r>
                        <w:rPr>
                          <w:rFonts w:ascii="Sofia Pro" w:hAnsi="Sofia Pro" w:cs="Sofia Pro"/>
                          <w:b/>
                          <w:bCs/>
                          <w:color w:val="FFFFFF"/>
                          <w:sz w:val="36"/>
                          <w:szCs w:val="36"/>
                        </w:rPr>
                        <w:br/>
                        <w:t>and other services:</w:t>
                      </w:r>
                    </w:p>
                    <w:p w14:paraId="6B7B2729" w14:textId="21690875" w:rsidR="00ED713C" w:rsidRDefault="00076537">
                      <w:pPr>
                        <w:autoSpaceDE w:val="0"/>
                        <w:spacing w:after="113" w:line="288" w:lineRule="auto"/>
                        <w:textAlignment w:val="center"/>
                        <w:rPr>
                          <w:rFonts w:ascii="Sofia Pro" w:hAnsi="Sofia Pro" w:cs="Sofia Pro"/>
                          <w:color w:val="FFFFFF"/>
                        </w:rPr>
                      </w:pPr>
                      <w:r>
                        <w:rPr>
                          <w:rFonts w:ascii="Sofia Pro" w:hAnsi="Sofia Pro" w:cs="Sofia Pro"/>
                          <w:color w:val="FFFFFF"/>
                        </w:rPr>
                        <w:t xml:space="preserve">If you also want to signpost to national support lines this is the place to do that and here are some of the </w:t>
                      </w:r>
                      <w:proofErr w:type="gramStart"/>
                      <w:r>
                        <w:rPr>
                          <w:rFonts w:ascii="Sofia Pro" w:hAnsi="Sofia Pro" w:cs="Sofia Pro"/>
                          <w:color w:val="FFFFFF"/>
                        </w:rPr>
                        <w:t>services</w:t>
                      </w:r>
                      <w:proofErr w:type="gramEnd"/>
                      <w:r>
                        <w:rPr>
                          <w:rFonts w:ascii="Sofia Pro" w:hAnsi="Sofia Pro" w:cs="Sofia Pro"/>
                          <w:color w:val="FFFFFF"/>
                        </w:rPr>
                        <w:t xml:space="preserve"> you could chose to include:</w:t>
                      </w:r>
                    </w:p>
                    <w:p w14:paraId="6E9A3160" w14:textId="77777777" w:rsidR="00ED713C" w:rsidRDefault="00076537">
                      <w:pPr>
                        <w:autoSpaceDE w:val="0"/>
                        <w:spacing w:after="113" w:line="288" w:lineRule="auto"/>
                        <w:textAlignment w:val="center"/>
                      </w:pPr>
                      <w:r>
                        <w:rPr>
                          <w:rFonts w:ascii="Wingdings 2" w:hAnsi="Wingdings 2" w:cs="Wingdings 2"/>
                          <w:color w:val="FFFFFF"/>
                        </w:rPr>
                        <w:t></w:t>
                      </w:r>
                      <w:r>
                        <w:rPr>
                          <w:rFonts w:ascii="Sofia Pro Medium" w:hAnsi="Sofia Pro Medium" w:cs="Sofia Pro Medium"/>
                          <w:color w:val="FFFFFF"/>
                        </w:rPr>
                        <w:t xml:space="preserve"> </w:t>
                      </w:r>
                      <w:r>
                        <w:rPr>
                          <w:rFonts w:ascii="Sofia Pro" w:hAnsi="Sofia Pro" w:cs="Sofia Pro"/>
                          <w:b/>
                          <w:bCs/>
                          <w:color w:val="FFFFFF"/>
                        </w:rPr>
                        <w:t>Education Support</w:t>
                      </w:r>
                      <w:r>
                        <w:rPr>
                          <w:rFonts w:ascii="Sofia Pro" w:hAnsi="Sofia Pro" w:cs="Sofia Pro"/>
                          <w:color w:val="FFFFFF"/>
                        </w:rPr>
                        <w:t xml:space="preserve"> </w:t>
                      </w:r>
                      <w:r>
                        <w:rPr>
                          <w:rFonts w:ascii="Sofia Pro" w:hAnsi="Sofia Pro" w:cs="Sofia Pro"/>
                          <w:color w:val="FFFFFF"/>
                        </w:rPr>
                        <w:br/>
                        <w:t>24/7 confidential helpline</w:t>
                      </w:r>
                      <w:r>
                        <w:rPr>
                          <w:rFonts w:ascii="Sofia Pro" w:hAnsi="Sofia Pro" w:cs="Sofia Pro"/>
                          <w:color w:val="FFFFFF"/>
                        </w:rPr>
                        <w:br/>
                        <w:t xml:space="preserve">Phone 08000 562 561  </w:t>
                      </w:r>
                      <w:r>
                        <w:rPr>
                          <w:rFonts w:ascii="Sofia Pro" w:hAnsi="Sofia Pro" w:cs="Sofia Pro"/>
                          <w:color w:val="FFFFFF"/>
                        </w:rPr>
                        <w:br/>
                        <w:t xml:space="preserve">www.educationsupport.org.uk </w:t>
                      </w:r>
                    </w:p>
                    <w:p w14:paraId="2C6515DB" w14:textId="77777777" w:rsidR="00ED713C" w:rsidRDefault="00076537">
                      <w:pPr>
                        <w:autoSpaceDE w:val="0"/>
                        <w:spacing w:after="113" w:line="288" w:lineRule="auto"/>
                        <w:textAlignment w:val="center"/>
                      </w:pPr>
                      <w:r>
                        <w:rPr>
                          <w:rFonts w:ascii="Wingdings 2" w:hAnsi="Wingdings 2" w:cs="Wingdings 2"/>
                          <w:color w:val="FFFFFF"/>
                        </w:rPr>
                        <w:t></w:t>
                      </w:r>
                      <w:r>
                        <w:rPr>
                          <w:rFonts w:ascii="Sofia Pro Medium" w:hAnsi="Sofia Pro Medium" w:cs="Sofia Pro Medium"/>
                          <w:color w:val="FFFFFF"/>
                        </w:rPr>
                        <w:t xml:space="preserve"> </w:t>
                      </w:r>
                      <w:r>
                        <w:rPr>
                          <w:rFonts w:ascii="Sofia Pro" w:hAnsi="Sofia Pro" w:cs="Sofia Pro"/>
                          <w:b/>
                          <w:bCs/>
                          <w:color w:val="FFFFFF"/>
                        </w:rPr>
                        <w:t>Samaritans</w:t>
                      </w:r>
                      <w:r>
                        <w:rPr>
                          <w:rFonts w:ascii="Sofia Pro" w:hAnsi="Sofia Pro" w:cs="Sofia Pro"/>
                          <w:color w:val="FFFFFF"/>
                        </w:rPr>
                        <w:t xml:space="preserve"> </w:t>
                      </w:r>
                      <w:r>
                        <w:rPr>
                          <w:rFonts w:ascii="Sofia Pro" w:hAnsi="Sofia Pro" w:cs="Sofia Pro"/>
                          <w:color w:val="FFFFFF"/>
                        </w:rPr>
                        <w:br/>
                        <w:t xml:space="preserve">Phone 0116 123 or jo@samaritans.org </w:t>
                      </w:r>
                      <w:r>
                        <w:rPr>
                          <w:rFonts w:ascii="Sofia Pro" w:hAnsi="Sofia Pro" w:cs="Sofia Pro"/>
                          <w:color w:val="FFFFFF"/>
                        </w:rPr>
                        <w:br/>
                        <w:t xml:space="preserve">www.samaritans.org </w:t>
                      </w:r>
                    </w:p>
                    <w:p w14:paraId="3D042E47" w14:textId="4D942D74" w:rsidR="00ED713C" w:rsidRDefault="00076537">
                      <w:pPr>
                        <w:autoSpaceDE w:val="0"/>
                        <w:spacing w:after="113" w:line="288" w:lineRule="auto"/>
                        <w:textAlignment w:val="center"/>
                      </w:pPr>
                      <w:r>
                        <w:rPr>
                          <w:rFonts w:ascii="Wingdings 2" w:hAnsi="Wingdings 2" w:cs="Wingdings 2"/>
                          <w:color w:val="FFFFFF"/>
                        </w:rPr>
                        <w:t></w:t>
                      </w:r>
                      <w:r>
                        <w:rPr>
                          <w:rFonts w:ascii="Sofia Pro" w:hAnsi="Sofia Pro" w:cs="Sofia Pro"/>
                          <w:b/>
                          <w:bCs/>
                          <w:color w:val="FFFFFF"/>
                        </w:rPr>
                        <w:t xml:space="preserve"> Mind Infoline</w:t>
                      </w:r>
                      <w:r>
                        <w:rPr>
                          <w:rFonts w:ascii="Sofia Pro" w:hAnsi="Sofia Pro" w:cs="Sofia Pro"/>
                          <w:color w:val="FFFFFF"/>
                        </w:rPr>
                        <w:br/>
                        <w:t>Phone 0300 123 3393 or text 86463</w:t>
                      </w:r>
                      <w:r>
                        <w:rPr>
                          <w:rFonts w:ascii="Sofia Pro" w:hAnsi="Sofia Pro" w:cs="Sofia Pro"/>
                          <w:color w:val="FFFFFF"/>
                        </w:rPr>
                        <w:br/>
                        <w:t xml:space="preserve">info@mind.org.uk </w:t>
                      </w:r>
                      <w:r>
                        <w:rPr>
                          <w:rFonts w:ascii="Sofia Pro" w:hAnsi="Sofia Pro" w:cs="Sofia Pro"/>
                          <w:color w:val="FFFFFF"/>
                        </w:rPr>
                        <w:br/>
                        <w:t xml:space="preserve">www.mind.org.uk/information-support/helplines </w:t>
                      </w:r>
                    </w:p>
                    <w:p w14:paraId="64702AB7" w14:textId="77777777" w:rsidR="00ED713C" w:rsidRDefault="00076537">
                      <w:pPr>
                        <w:autoSpaceDE w:val="0"/>
                        <w:spacing w:after="113" w:line="288" w:lineRule="auto"/>
                        <w:textAlignment w:val="center"/>
                      </w:pPr>
                      <w:r>
                        <w:rPr>
                          <w:rFonts w:ascii="Wingdings 2" w:hAnsi="Wingdings 2" w:cs="Wingdings 2"/>
                          <w:color w:val="FFFFFF"/>
                        </w:rPr>
                        <w:t></w:t>
                      </w:r>
                      <w:r>
                        <w:rPr>
                          <w:rFonts w:ascii="Sofia Pro Medium" w:hAnsi="Sofia Pro Medium" w:cs="Sofia Pro Medium"/>
                          <w:color w:val="FFFFFF"/>
                        </w:rPr>
                        <w:t xml:space="preserve"> </w:t>
                      </w:r>
                      <w:r>
                        <w:rPr>
                          <w:rFonts w:ascii="Sofia Pro" w:hAnsi="Sofia Pro" w:cs="Sofia Pro"/>
                          <w:b/>
                          <w:bCs/>
                          <w:color w:val="FFFFFF"/>
                        </w:rPr>
                        <w:t>Rethink Mental Illness Advice Line</w:t>
                      </w:r>
                      <w:r>
                        <w:rPr>
                          <w:rFonts w:ascii="Sofia Pro" w:hAnsi="Sofia Pro" w:cs="Sofia Pro"/>
                          <w:color w:val="FFFFFF"/>
                        </w:rPr>
                        <w:br/>
                        <w:t>Phone 0300 5000 927</w:t>
                      </w:r>
                      <w:r>
                        <w:rPr>
                          <w:rFonts w:ascii="Sofia Pro" w:hAnsi="Sofia Pro" w:cs="Sofia Pro"/>
                          <w:color w:val="FFFFFF"/>
                        </w:rPr>
                        <w:br/>
                        <w:t>email: advice@rethink.org</w:t>
                      </w:r>
                      <w:r>
                        <w:rPr>
                          <w:rFonts w:ascii="Sofia Pro" w:hAnsi="Sofia Pro" w:cs="Sofia Pro"/>
                          <w:color w:val="FFFFFF"/>
                        </w:rPr>
                        <w:br/>
                        <w:t xml:space="preserve">www.rethink.org/about-us/our-mental-health-advice </w:t>
                      </w:r>
                    </w:p>
                    <w:p w14:paraId="3E238EEA" w14:textId="77777777" w:rsidR="00ED713C" w:rsidRDefault="00076537">
                      <w:pPr>
                        <w:autoSpaceDE w:val="0"/>
                        <w:spacing w:after="113" w:line="288" w:lineRule="auto"/>
                        <w:textAlignment w:val="center"/>
                      </w:pPr>
                      <w:r>
                        <w:rPr>
                          <w:rFonts w:ascii="Wingdings 2" w:hAnsi="Wingdings 2" w:cs="Wingdings 2"/>
                          <w:color w:val="FFFFFF"/>
                        </w:rPr>
                        <w:t></w:t>
                      </w:r>
                      <w:r>
                        <w:rPr>
                          <w:rFonts w:ascii="Sofia Pro Medium" w:hAnsi="Sofia Pro Medium" w:cs="Sofia Pro Medium"/>
                          <w:color w:val="FFFFFF"/>
                        </w:rPr>
                        <w:t xml:space="preserve"> </w:t>
                      </w:r>
                      <w:proofErr w:type="spellStart"/>
                      <w:r>
                        <w:rPr>
                          <w:rFonts w:ascii="Sofia Pro" w:hAnsi="Sofia Pro" w:cs="Sofia Pro"/>
                          <w:b/>
                          <w:bCs/>
                          <w:color w:val="FFFFFF"/>
                        </w:rPr>
                        <w:t>Saneline</w:t>
                      </w:r>
                      <w:proofErr w:type="spellEnd"/>
                      <w:r>
                        <w:rPr>
                          <w:rFonts w:ascii="Sofia Pro" w:hAnsi="Sofia Pro" w:cs="Sofia Pro"/>
                          <w:color w:val="FFFFFF"/>
                        </w:rPr>
                        <w:t xml:space="preserve"> - Phone 0300 304 7000</w:t>
                      </w:r>
                      <w:r>
                        <w:rPr>
                          <w:rFonts w:ascii="Sofia Pro" w:hAnsi="Sofia Pro" w:cs="Sofia Pro"/>
                          <w:color w:val="FFFFFF"/>
                        </w:rPr>
                        <w:br/>
                        <w:t xml:space="preserve">ww.sane.org.uk </w:t>
                      </w:r>
                    </w:p>
                    <w:p w14:paraId="752E7814" w14:textId="77777777" w:rsidR="00ED713C" w:rsidRDefault="00076537">
                      <w:pPr>
                        <w:autoSpaceDE w:val="0"/>
                        <w:spacing w:after="113" w:line="288" w:lineRule="auto"/>
                        <w:textAlignment w:val="center"/>
                      </w:pPr>
                      <w:r>
                        <w:rPr>
                          <w:rFonts w:ascii="Wingdings 2" w:hAnsi="Wingdings 2" w:cs="Wingdings 2"/>
                          <w:color w:val="FFFFFF"/>
                        </w:rPr>
                        <w:t></w:t>
                      </w:r>
                      <w:r>
                        <w:rPr>
                          <w:rFonts w:ascii="Sofia Pro Medium" w:hAnsi="Sofia Pro Medium" w:cs="Sofia Pro Medium"/>
                          <w:color w:val="FFFFFF"/>
                        </w:rPr>
                        <w:t xml:space="preserve"> </w:t>
                      </w:r>
                      <w:r>
                        <w:rPr>
                          <w:rFonts w:ascii="Sofia Pro" w:hAnsi="Sofia Pro" w:cs="Sofia Pro"/>
                          <w:b/>
                          <w:bCs/>
                          <w:color w:val="FFFFFF"/>
                        </w:rPr>
                        <w:t>Side by Side</w:t>
                      </w:r>
                      <w:r>
                        <w:rPr>
                          <w:rFonts w:ascii="Sofia Pro" w:hAnsi="Sofia Pro" w:cs="Sofia Pro"/>
                          <w:color w:val="FFFFFF"/>
                        </w:rPr>
                        <w:t xml:space="preserve"> peer support online </w:t>
                      </w:r>
                      <w:r>
                        <w:rPr>
                          <w:rFonts w:ascii="Sofia Pro" w:hAnsi="Sofia Pro" w:cs="Sofia Pro"/>
                          <w:color w:val="FFFFFF"/>
                        </w:rPr>
                        <w:br/>
                        <w:t xml:space="preserve">sidebyside.mind.org.uk/about </w:t>
                      </w:r>
                    </w:p>
                    <w:p w14:paraId="12C185A3" w14:textId="77777777" w:rsidR="00ED713C" w:rsidRDefault="00076537">
                      <w:pPr>
                        <w:pStyle w:val="EducationSupportHeading"/>
                      </w:pPr>
                      <w:r>
                        <w:rPr>
                          <w:rFonts w:ascii="Wingdings 2" w:hAnsi="Wingdings 2" w:cs="Wingdings 2"/>
                          <w:b w:val="0"/>
                          <w:bCs w:val="0"/>
                          <w:color w:val="FFFFFF"/>
                          <w:sz w:val="22"/>
                          <w:szCs w:val="22"/>
                        </w:rPr>
                        <w:t></w:t>
                      </w:r>
                      <w:r>
                        <w:rPr>
                          <w:rFonts w:ascii="Sofia Pro Medium" w:hAnsi="Sofia Pro Medium" w:cs="Sofia Pro Medium"/>
                          <w:b w:val="0"/>
                          <w:bCs w:val="0"/>
                          <w:color w:val="FFFFFF"/>
                          <w:sz w:val="22"/>
                          <w:szCs w:val="22"/>
                        </w:rPr>
                        <w:t xml:space="preserve"> </w:t>
                      </w:r>
                      <w:r>
                        <w:rPr>
                          <w:color w:val="FFFFFF"/>
                          <w:sz w:val="22"/>
                          <w:szCs w:val="22"/>
                        </w:rPr>
                        <w:t>SHOUT</w:t>
                      </w:r>
                      <w:r>
                        <w:rPr>
                          <w:b w:val="0"/>
                          <w:bCs w:val="0"/>
                          <w:color w:val="FFFFFF"/>
                          <w:sz w:val="22"/>
                          <w:szCs w:val="22"/>
                        </w:rPr>
                        <w:t xml:space="preserve"> - 24/7 text service text: 85258</w:t>
                      </w:r>
                      <w:r>
                        <w:rPr>
                          <w:b w:val="0"/>
                          <w:bCs w:val="0"/>
                          <w:color w:val="FFFFFF"/>
                          <w:sz w:val="22"/>
                          <w:szCs w:val="22"/>
                        </w:rPr>
                        <w:br/>
                        <w:t>www.giveusashout.org</w:t>
                      </w:r>
                    </w:p>
                  </w:txbxContent>
                </v:textbox>
                <w10:wrap type="square" anchory="page"/>
              </v:roundrect>
            </w:pict>
          </mc:Fallback>
        </mc:AlternateContent>
      </w:r>
      <w:r>
        <w:rPr>
          <w:noProof/>
          <w:lang w:eastAsia="en-GB"/>
        </w:rPr>
        <w:drawing>
          <wp:anchor distT="0" distB="0" distL="114300" distR="114300" simplePos="0" relativeHeight="251668480" behindDoc="0" locked="0" layoutInCell="1" allowOverlap="1" wp14:anchorId="6B0C01C3" wp14:editId="46AC8D93">
            <wp:simplePos x="0" y="0"/>
            <wp:positionH relativeFrom="page">
              <wp:align>right</wp:align>
            </wp:positionH>
            <wp:positionV relativeFrom="page">
              <wp:posOffset>-5084</wp:posOffset>
            </wp:positionV>
            <wp:extent cx="7551416" cy="10678162"/>
            <wp:effectExtent l="0" t="0" r="0" b="8888"/>
            <wp:wrapNone/>
            <wp:docPr id="8"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551416" cy="10678162"/>
                    </a:xfrm>
                    <a:prstGeom prst="rect">
                      <a:avLst/>
                    </a:prstGeom>
                    <a:noFill/>
                    <a:ln>
                      <a:noFill/>
                      <a:prstDash/>
                    </a:ln>
                  </pic:spPr>
                </pic:pic>
              </a:graphicData>
            </a:graphic>
          </wp:anchor>
        </w:drawing>
      </w:r>
    </w:p>
    <w:p w14:paraId="3E026667" w14:textId="77777777" w:rsidR="00ED713C" w:rsidRDefault="00ED713C"/>
    <w:p w14:paraId="7D1F5EAC" w14:textId="77777777" w:rsidR="00ED713C" w:rsidRDefault="00ED713C"/>
    <w:p w14:paraId="377FE3D9" w14:textId="77777777" w:rsidR="00ED713C" w:rsidRDefault="00ED713C"/>
    <w:p w14:paraId="4054BCF2" w14:textId="77777777" w:rsidR="00ED713C" w:rsidRDefault="00ED713C"/>
    <w:p w14:paraId="0DE163D6" w14:textId="77777777" w:rsidR="00ED713C" w:rsidRDefault="00ED713C"/>
    <w:p w14:paraId="1ABFCD01" w14:textId="77777777" w:rsidR="00ED713C" w:rsidRDefault="00ED713C"/>
    <w:p w14:paraId="4B28650C" w14:textId="77777777" w:rsidR="00ED713C" w:rsidRDefault="00076537">
      <w:r>
        <w:rPr>
          <w:noProof/>
          <w:lang w:eastAsia="en-GB"/>
        </w:rPr>
        <mc:AlternateContent>
          <mc:Choice Requires="wps">
            <w:drawing>
              <wp:anchor distT="0" distB="0" distL="114300" distR="114300" simplePos="0" relativeHeight="251672576" behindDoc="0" locked="0" layoutInCell="1" allowOverlap="1" wp14:anchorId="64C0246E" wp14:editId="74E04302">
                <wp:simplePos x="0" y="0"/>
                <wp:positionH relativeFrom="column">
                  <wp:posOffset>-369409</wp:posOffset>
                </wp:positionH>
                <wp:positionV relativeFrom="paragraph">
                  <wp:posOffset>427355</wp:posOffset>
                </wp:positionV>
                <wp:extent cx="3124200" cy="3124200"/>
                <wp:effectExtent l="0" t="0" r="0" b="0"/>
                <wp:wrapSquare wrapText="bothSides"/>
                <wp:docPr id="9" name="Text Box 2"/>
                <wp:cNvGraphicFramePr/>
                <a:graphic xmlns:a="http://schemas.openxmlformats.org/drawingml/2006/main">
                  <a:graphicData uri="http://schemas.microsoft.com/office/word/2010/wordprocessingShape">
                    <wps:wsp>
                      <wps:cNvSpPr txBox="1"/>
                      <wps:spPr>
                        <a:xfrm>
                          <a:off x="0" y="0"/>
                          <a:ext cx="3124200" cy="3124200"/>
                        </a:xfrm>
                        <a:prstGeom prst="roundRect">
                          <a:avLst>
                            <a:gd name="adj" fmla="val 3612"/>
                          </a:avLst>
                        </a:prstGeom>
                        <a:solidFill>
                          <a:srgbClr val="6399AD"/>
                        </a:solidFill>
                        <a:ln>
                          <a:noFill/>
                          <a:prstDash/>
                        </a:ln>
                      </wps:spPr>
                      <wps:txbx>
                        <w:txbxContent>
                          <w:p w14:paraId="51BC7FFC" w14:textId="77777777" w:rsidR="00ED713C" w:rsidRDefault="00076537">
                            <w:pPr>
                              <w:pStyle w:val="BasicParagraph"/>
                              <w:spacing w:after="170"/>
                            </w:pPr>
                            <w:r>
                              <w:rPr>
                                <w:rFonts w:ascii="Sofia Pro" w:hAnsi="Sofia Pro" w:cs="Sofia Pro"/>
                                <w:b/>
                                <w:bCs/>
                                <w:color w:val="FEFBF2"/>
                                <w:sz w:val="36"/>
                                <w:szCs w:val="36"/>
                              </w:rPr>
                              <w:t xml:space="preserve">Local resources &amp; </w:t>
                            </w:r>
                            <w:r>
                              <w:rPr>
                                <w:rFonts w:ascii="Sofia Pro" w:hAnsi="Sofia Pro" w:cs="Sofia Pro"/>
                                <w:b/>
                                <w:bCs/>
                                <w:color w:val="FFFFFF"/>
                                <w:sz w:val="36"/>
                                <w:szCs w:val="36"/>
                              </w:rPr>
                              <w:t xml:space="preserve">support: </w:t>
                            </w:r>
                          </w:p>
                          <w:p w14:paraId="4786CA93" w14:textId="55762E65" w:rsidR="00ED713C" w:rsidRDefault="00076537">
                            <w:pPr>
                              <w:autoSpaceDE w:val="0"/>
                              <w:spacing w:after="113" w:line="288" w:lineRule="auto"/>
                              <w:textAlignment w:val="center"/>
                            </w:pPr>
                            <w:r>
                              <w:rPr>
                                <w:rFonts w:ascii="Wingdings 2" w:hAnsi="Wingdings 2" w:cs="Wingdings 2"/>
                                <w:color w:val="FFFFFF"/>
                              </w:rPr>
                              <w:t></w:t>
                            </w:r>
                            <w:r>
                              <w:rPr>
                                <w:rFonts w:ascii="Sofia Pro Medium" w:hAnsi="Sofia Pro Medium" w:cs="Sofia Pro Medium"/>
                                <w:color w:val="FFFFFF"/>
                              </w:rPr>
                              <w:t xml:space="preserve"> </w:t>
                            </w:r>
                            <w:r>
                              <w:rPr>
                                <w:rFonts w:ascii="Sofia Pro" w:hAnsi="Sofia Pro" w:cs="Sofia Pro"/>
                                <w:color w:val="FFFFFF"/>
                              </w:rPr>
                              <w:t xml:space="preserve">Your local community will likely have a wide range of different services for people needing support with their mental health. </w:t>
                            </w:r>
                          </w:p>
                          <w:p w14:paraId="1916560D" w14:textId="77777777" w:rsidR="00ED713C" w:rsidRDefault="00076537">
                            <w:pPr>
                              <w:autoSpaceDE w:val="0"/>
                              <w:spacing w:after="113" w:line="288" w:lineRule="auto"/>
                              <w:textAlignment w:val="center"/>
                            </w:pPr>
                            <w:r>
                              <w:rPr>
                                <w:rFonts w:ascii="Wingdings 2" w:hAnsi="Wingdings 2" w:cs="Wingdings 2"/>
                                <w:color w:val="FFFFFF"/>
                              </w:rPr>
                              <w:t></w:t>
                            </w:r>
                            <w:r>
                              <w:rPr>
                                <w:rFonts w:ascii="Sofia Pro Medium" w:hAnsi="Sofia Pro Medium" w:cs="Sofia Pro Medium"/>
                                <w:color w:val="FFFFFF"/>
                              </w:rPr>
                              <w:t xml:space="preserve"> </w:t>
                            </w:r>
                            <w:r>
                              <w:rPr>
                                <w:rFonts w:ascii="Sofia Pro" w:hAnsi="Sofia Pro" w:cs="Sofia Pro"/>
                                <w:color w:val="FFFFFF"/>
                              </w:rPr>
                              <w:t xml:space="preserve">This might include things like provision offered by your local Mind, your local Rethink support group, peer support services in the community, or other local projects that aim to help people with their mental health. </w:t>
                            </w:r>
                          </w:p>
                          <w:p w14:paraId="08EFF2BD" w14:textId="77777777" w:rsidR="00ED713C" w:rsidRDefault="00076537">
                            <w:r>
                              <w:rPr>
                                <w:rFonts w:ascii="Wingdings 2" w:hAnsi="Wingdings 2" w:cs="Wingdings 2"/>
                                <w:color w:val="FFFFFF"/>
                              </w:rPr>
                              <w:t></w:t>
                            </w:r>
                            <w:r>
                              <w:rPr>
                                <w:rFonts w:ascii="Sofia Pro Medium" w:hAnsi="Sofia Pro Medium" w:cs="Sofia Pro Medium"/>
                                <w:color w:val="FFFFFF"/>
                              </w:rPr>
                              <w:t xml:space="preserve"> </w:t>
                            </w:r>
                            <w:r>
                              <w:rPr>
                                <w:rFonts w:ascii="Sofia Pro" w:hAnsi="Sofia Pro" w:cs="Sofia Pro"/>
                                <w:color w:val="FFFFFF"/>
                              </w:rPr>
                              <w:t>You should be able to find this information using local NHS, local authority, and charity and voluntary sector websites.</w:t>
                            </w:r>
                          </w:p>
                        </w:txbxContent>
                      </wps:txbx>
                      <wps:bodyPr vert="horz" wrap="square" lIns="91440" tIns="45720" rIns="91440" bIns="45720" anchor="t" anchorCtr="0" compatLnSpc="0">
                        <a:noAutofit/>
                      </wps:bodyPr>
                    </wps:wsp>
                  </a:graphicData>
                </a:graphic>
              </wp:anchor>
            </w:drawing>
          </mc:Choice>
          <mc:Fallback>
            <w:pict>
              <v:roundrect w14:anchorId="64C0246E" id="_x0000_s1031" style="position:absolute;margin-left:-29.1pt;margin-top:33.65pt;width:246pt;height:246pt;z-index:251672576;visibility:visible;mso-wrap-style:square;mso-wrap-distance-left:9pt;mso-wrap-distance-top:0;mso-wrap-distance-right:9pt;mso-wrap-distance-bottom:0;mso-position-horizontal:absolute;mso-position-horizontal-relative:text;mso-position-vertical:absolute;mso-position-vertical-relative:text;v-text-anchor:top" arcsize="23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" fillcolor="#6399ad" stroked="f">
                <v:textbox>
                  <w:txbxContent>
                    <w:p w14:paraId="51BC7FFC" w14:textId="77777777" w:rsidR="00ED713C" w:rsidRDefault="00076537">
                      <w:pPr>
                        <w:pStyle w:val="BasicParagraph"/>
                        <w:spacing w:after="170"/>
                      </w:pPr>
                      <w:r>
                        <w:rPr>
                          <w:rFonts w:ascii="Sofia Pro" w:hAnsi="Sofia Pro" w:cs="Sofia Pro"/>
                          <w:b/>
                          <w:bCs/>
                          <w:color w:val="FEFBF2"/>
                          <w:sz w:val="36"/>
                          <w:szCs w:val="36"/>
                        </w:rPr>
                        <w:t xml:space="preserve">Local resources &amp; </w:t>
                      </w:r>
                      <w:r>
                        <w:rPr>
                          <w:rFonts w:ascii="Sofia Pro" w:hAnsi="Sofia Pro" w:cs="Sofia Pro"/>
                          <w:b/>
                          <w:bCs/>
                          <w:color w:val="FFFFFF"/>
                          <w:sz w:val="36"/>
                          <w:szCs w:val="36"/>
                        </w:rPr>
                        <w:t xml:space="preserve">support: </w:t>
                      </w:r>
                    </w:p>
                    <w:p w14:paraId="4786CA93" w14:textId="55762E65" w:rsidR="00ED713C" w:rsidRDefault="00076537">
                      <w:pPr>
                        <w:autoSpaceDE w:val="0"/>
                        <w:spacing w:after="113" w:line="288" w:lineRule="auto"/>
                        <w:textAlignment w:val="center"/>
                      </w:pPr>
                      <w:r>
                        <w:rPr>
                          <w:rFonts w:ascii="Wingdings 2" w:hAnsi="Wingdings 2" w:cs="Wingdings 2"/>
                          <w:color w:val="FFFFFF"/>
                        </w:rPr>
                        <w:t></w:t>
                      </w:r>
                      <w:r>
                        <w:rPr>
                          <w:rFonts w:ascii="Sofia Pro Medium" w:hAnsi="Sofia Pro Medium" w:cs="Sofia Pro Medium"/>
                          <w:color w:val="FFFFFF"/>
                        </w:rPr>
                        <w:t xml:space="preserve"> </w:t>
                      </w:r>
                      <w:r>
                        <w:rPr>
                          <w:rFonts w:ascii="Sofia Pro" w:hAnsi="Sofia Pro" w:cs="Sofia Pro"/>
                          <w:color w:val="FFFFFF"/>
                        </w:rPr>
                        <w:t xml:space="preserve">Your local community will likely have a wide range of different services for people needing support with their mental health. </w:t>
                      </w:r>
                    </w:p>
                    <w:p w14:paraId="1916560D" w14:textId="77777777" w:rsidR="00ED713C" w:rsidRDefault="00076537">
                      <w:pPr>
                        <w:autoSpaceDE w:val="0"/>
                        <w:spacing w:after="113" w:line="288" w:lineRule="auto"/>
                        <w:textAlignment w:val="center"/>
                      </w:pPr>
                      <w:r>
                        <w:rPr>
                          <w:rFonts w:ascii="Wingdings 2" w:hAnsi="Wingdings 2" w:cs="Wingdings 2"/>
                          <w:color w:val="FFFFFF"/>
                        </w:rPr>
                        <w:t></w:t>
                      </w:r>
                      <w:r>
                        <w:rPr>
                          <w:rFonts w:ascii="Sofia Pro Medium" w:hAnsi="Sofia Pro Medium" w:cs="Sofia Pro Medium"/>
                          <w:color w:val="FFFFFF"/>
                        </w:rPr>
                        <w:t xml:space="preserve"> </w:t>
                      </w:r>
                      <w:r>
                        <w:rPr>
                          <w:rFonts w:ascii="Sofia Pro" w:hAnsi="Sofia Pro" w:cs="Sofia Pro"/>
                          <w:color w:val="FFFFFF"/>
                        </w:rPr>
                        <w:t xml:space="preserve">This might include things like provision offered by your local Mind, your local Rethink support group, peer support services in the community, or other local projects that aim to help people with their mental health. </w:t>
                      </w:r>
                    </w:p>
                    <w:p w14:paraId="08EFF2BD" w14:textId="77777777" w:rsidR="00ED713C" w:rsidRDefault="00076537">
                      <w:r>
                        <w:rPr>
                          <w:rFonts w:ascii="Wingdings 2" w:hAnsi="Wingdings 2" w:cs="Wingdings 2"/>
                          <w:color w:val="FFFFFF"/>
                        </w:rPr>
                        <w:t></w:t>
                      </w:r>
                      <w:r>
                        <w:rPr>
                          <w:rFonts w:ascii="Sofia Pro Medium" w:hAnsi="Sofia Pro Medium" w:cs="Sofia Pro Medium"/>
                          <w:color w:val="FFFFFF"/>
                        </w:rPr>
                        <w:t xml:space="preserve"> </w:t>
                      </w:r>
                      <w:r>
                        <w:rPr>
                          <w:rFonts w:ascii="Sofia Pro" w:hAnsi="Sofia Pro" w:cs="Sofia Pro"/>
                          <w:color w:val="FFFFFF"/>
                        </w:rPr>
                        <w:t>You should be able to find this information using local NHS, local authority, and charity and voluntary sector websites.</w:t>
                      </w:r>
                    </w:p>
                  </w:txbxContent>
                </v:textbox>
                <w10:wrap type="square"/>
              </v:roundrect>
            </w:pict>
          </mc:Fallback>
        </mc:AlternateContent>
      </w:r>
    </w:p>
    <w:p w14:paraId="67B95459" w14:textId="77777777" w:rsidR="00ED713C" w:rsidRDefault="00ED713C"/>
    <w:p w14:paraId="4BE5D61D" w14:textId="77777777" w:rsidR="00ED713C" w:rsidRDefault="00ED713C"/>
    <w:p w14:paraId="4B53F312" w14:textId="77777777" w:rsidR="00ED713C" w:rsidRDefault="00ED713C"/>
    <w:p w14:paraId="6EA0DFE3" w14:textId="77777777" w:rsidR="00ED713C" w:rsidRDefault="00ED713C"/>
    <w:p w14:paraId="2CBA0C50" w14:textId="77777777" w:rsidR="00ED713C" w:rsidRDefault="00ED713C"/>
    <w:p w14:paraId="787734D9" w14:textId="77777777" w:rsidR="00ED713C" w:rsidRDefault="00ED713C"/>
    <w:p w14:paraId="1033563B" w14:textId="77777777" w:rsidR="00ED713C" w:rsidRDefault="00ED713C"/>
    <w:p w14:paraId="1C7FD068" w14:textId="77777777" w:rsidR="00ED713C" w:rsidRDefault="00ED713C"/>
    <w:p w14:paraId="6E6AD762" w14:textId="77777777" w:rsidR="00ED713C" w:rsidRDefault="00ED713C"/>
    <w:p w14:paraId="13D5ADE2" w14:textId="77777777" w:rsidR="00ED713C" w:rsidRDefault="00ED713C"/>
    <w:sectPr w:rsidR="00ED713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40D4F" w14:textId="77777777" w:rsidR="006666E4" w:rsidRDefault="00076537">
      <w:pPr>
        <w:spacing w:after="0" w:line="240" w:lineRule="auto"/>
      </w:pPr>
      <w:r>
        <w:separator/>
      </w:r>
    </w:p>
  </w:endnote>
  <w:endnote w:type="continuationSeparator" w:id="0">
    <w:p w14:paraId="73E7A9EB" w14:textId="77777777" w:rsidR="006666E4" w:rsidRDefault="0007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fia Pro">
    <w:altName w:val="Courier New"/>
    <w:panose1 w:val="00000000000000000000"/>
    <w:charset w:val="00"/>
    <w:family w:val="modern"/>
    <w:notTrueType/>
    <w:pitch w:val="variable"/>
    <w:sig w:usb0="00000001" w:usb1="50000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Math"/>
    <w:panose1 w:val="00000000000000000000"/>
    <w:charset w:val="00"/>
    <w:family w:val="roman"/>
    <w:notTrueType/>
    <w:pitch w:val="variable"/>
    <w:sig w:usb0="00000001"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ofia Pro Medium">
    <w:altName w:val="Courier New"/>
    <w:panose1 w:val="00000000000000000000"/>
    <w:charset w:val="00"/>
    <w:family w:val="modern"/>
    <w:notTrueType/>
    <w:pitch w:val="variable"/>
    <w:sig w:usb0="00000001" w:usb1="5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32EB0" w14:textId="77777777" w:rsidR="006666E4" w:rsidRDefault="00076537">
      <w:pPr>
        <w:spacing w:after="0" w:line="240" w:lineRule="auto"/>
      </w:pPr>
      <w:r>
        <w:rPr>
          <w:color w:val="000000"/>
        </w:rPr>
        <w:separator/>
      </w:r>
    </w:p>
  </w:footnote>
  <w:footnote w:type="continuationSeparator" w:id="0">
    <w:p w14:paraId="67EB177F" w14:textId="77777777" w:rsidR="006666E4" w:rsidRDefault="0007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72CE9"/>
    <w:multiLevelType w:val="multilevel"/>
    <w:tmpl w:val="2FB8F1BA"/>
    <w:lvl w:ilvl="0">
      <w:numFmt w:val="bullet"/>
      <w:lvlText w:val="-"/>
      <w:lvlJc w:val="left"/>
      <w:pPr>
        <w:ind w:left="720" w:hanging="360"/>
      </w:pPr>
      <w:rPr>
        <w:rFonts w:ascii="Sofia Pro" w:eastAsia="Calibri" w:hAnsi="Sofia Pro" w:cs="Sofia Pr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13C"/>
    <w:rsid w:val="00076537"/>
    <w:rsid w:val="000D63F2"/>
    <w:rsid w:val="002C2D44"/>
    <w:rsid w:val="006666E4"/>
    <w:rsid w:val="00957CE8"/>
    <w:rsid w:val="00982E19"/>
    <w:rsid w:val="00DC5FD4"/>
    <w:rsid w:val="00DF38CB"/>
    <w:rsid w:val="00ED54C6"/>
    <w:rsid w:val="00ED7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36CA"/>
  <w15:docId w15:val="{09213A4B-BEAC-4C59-9AB3-E48BD82D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pPr>
      <w:suppressAutoHyphens/>
      <w:autoSpaceDE w:val="0"/>
      <w:spacing w:after="0" w:line="288" w:lineRule="auto"/>
      <w:textAlignment w:val="center"/>
    </w:pPr>
    <w:rPr>
      <w:rFonts w:ascii="Minion Pro" w:hAnsi="Minion Pro" w:cs="Minion Pro"/>
      <w:color w:val="000000"/>
      <w:sz w:val="24"/>
      <w:szCs w:val="24"/>
    </w:rPr>
  </w:style>
  <w:style w:type="paragraph" w:customStyle="1" w:styleId="NoParagraphStyle">
    <w:name w:val="[No Paragraph Style]"/>
    <w:pPr>
      <w:suppressAutoHyphens/>
      <w:autoSpaceDE w:val="0"/>
      <w:spacing w:after="0" w:line="288" w:lineRule="auto"/>
      <w:textAlignment w:val="center"/>
    </w:pPr>
    <w:rPr>
      <w:rFonts w:ascii="Minion Pro" w:hAnsi="Minion Pro" w:cs="Minion Pro"/>
      <w:color w:val="000000"/>
      <w:sz w:val="24"/>
      <w:szCs w:val="24"/>
    </w:rPr>
  </w:style>
  <w:style w:type="paragraph" w:customStyle="1" w:styleId="EducationSupportHeading">
    <w:name w:val="Education Support Heading"/>
    <w:basedOn w:val="BasicParagraph"/>
    <w:pPr>
      <w:spacing w:after="170"/>
    </w:pPr>
    <w:rPr>
      <w:rFonts w:ascii="Sofia Pro" w:hAnsi="Sofia Pro" w:cs="Sofia Pro"/>
      <w:b/>
      <w:bCs/>
      <w:color w:val="FEFBF2"/>
      <w:sz w:val="36"/>
      <w:szCs w:val="36"/>
    </w:rPr>
  </w:style>
  <w:style w:type="paragraph" w:customStyle="1" w:styleId="EducationSupportbodytext">
    <w:name w:val="Education Support bodytext"/>
    <w:basedOn w:val="BasicParagraph"/>
    <w:pPr>
      <w:spacing w:after="113"/>
    </w:pPr>
    <w:rPr>
      <w:rFonts w:ascii="Sofia Pro" w:hAnsi="Sofia Pro" w:cs="Sofia Pro"/>
      <w:color w:val="FEFBF2"/>
      <w:sz w:val="22"/>
      <w:szCs w:val="22"/>
    </w:rPr>
  </w:style>
  <w:style w:type="character" w:customStyle="1" w:styleId="BasicParagraphChar">
    <w:name w:val="[Basic Paragraph] Char"/>
    <w:basedOn w:val="DefaultParagraphFont"/>
    <w:rPr>
      <w:rFonts w:ascii="Minion Pro" w:hAnsi="Minion Pro" w:cs="Minion Pro"/>
      <w:color w:val="000000"/>
      <w:sz w:val="24"/>
      <w:szCs w:val="24"/>
    </w:rPr>
  </w:style>
  <w:style w:type="character" w:customStyle="1" w:styleId="EducationSupportHeadingChar">
    <w:name w:val="Education Support Heading Char"/>
    <w:basedOn w:val="BasicParagraphChar"/>
    <w:rPr>
      <w:rFonts w:ascii="Sofia Pro" w:hAnsi="Sofia Pro" w:cs="Sofia Pro"/>
      <w:b/>
      <w:bCs/>
      <w:color w:val="FEFBF2"/>
      <w:sz w:val="36"/>
      <w:szCs w:val="36"/>
    </w:rPr>
  </w:style>
  <w:style w:type="paragraph" w:styleId="NoSpacing">
    <w:name w:val="No Spacing"/>
    <w:pPr>
      <w:suppressAutoHyphens/>
      <w:spacing w:after="0" w:line="240" w:lineRule="auto"/>
    </w:pPr>
  </w:style>
  <w:style w:type="character" w:customStyle="1" w:styleId="EducationSupportbodytextChar">
    <w:name w:val="Education Support bodytext Char"/>
    <w:basedOn w:val="BasicParagraphChar"/>
    <w:rPr>
      <w:rFonts w:ascii="Sofia Pro" w:hAnsi="Sofia Pro" w:cs="Sofia Pro"/>
      <w:color w:val="FEFBF2"/>
      <w:sz w:val="24"/>
      <w:szCs w:val="24"/>
    </w:rPr>
  </w:style>
  <w:style w:type="character" w:styleId="IntenseReference">
    <w:name w:val="Intense Reference"/>
    <w:basedOn w:val="DefaultParagraphFont"/>
    <w:rPr>
      <w:b/>
      <w:bCs/>
      <w:smallCaps/>
      <w:color w:val="4472C4"/>
      <w:spacing w:val="5"/>
    </w:rPr>
  </w:style>
  <w:style w:type="character" w:styleId="Strong">
    <w:name w:val="Strong"/>
    <w:basedOn w:val="DefaultParagraphFont"/>
    <w:rPr>
      <w:b/>
      <w:bCs/>
    </w:rPr>
  </w:style>
  <w:style w:type="paragraph" w:styleId="Header">
    <w:name w:val="header"/>
    <w:basedOn w:val="Normal"/>
    <w:pPr>
      <w:tabs>
        <w:tab w:val="center" w:pos="4513"/>
        <w:tab w:val="right" w:pos="9026"/>
      </w:tabs>
      <w:suppressAutoHyphen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uppressAutoHyphen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indkit.org.uk/5-ways-to-wellbeing/" TargetMode="External"/><Relationship Id="rId13" Type="http://schemas.openxmlformats.org/officeDocument/2006/relationships/hyperlink" Target="https://www.mind.org.uk/information-support/tips-for-everyday-living/wellbeing/wellbei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entalhealth.org.uk/publications/how-to-mental-health?gclid=Cj0KCQiA1pyCBhCtARIsAHaY_5eCOt9XZu0XE7XXY_HTuemlEALR4sTvBkBwHkx_Riih86TDSO6zTesaAqdGEALw_wc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dkit.org.uk/5-ways-to-wellbe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ind.org.uk/information-support/tips-for-everyday-living/wellbeing/wellbeing/" TargetMode="External"/><Relationship Id="rId4" Type="http://schemas.openxmlformats.org/officeDocument/2006/relationships/webSettings" Target="webSettings.xml"/><Relationship Id="rId9" Type="http://schemas.openxmlformats.org/officeDocument/2006/relationships/hyperlink" Target="https://www.mentalhealth.org.uk/publications/how-to-mental-health?gclid=Cj0KCQiA1pyCBhCtARIsAHaY_5eCOt9XZu0XE7XXY_HTuemlEALR4sTvBkBwHkx_Riih86TDSO6zTesaAqdGEALw_wcB"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Words>
  <Characters>53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McVicar</dc:creator>
  <dc:description/>
  <cp:lastModifiedBy>Tracey Riseborough</cp:lastModifiedBy>
  <cp:revision>2</cp:revision>
  <dcterms:created xsi:type="dcterms:W3CDTF">2022-01-26T13:32:00Z</dcterms:created>
  <dcterms:modified xsi:type="dcterms:W3CDTF">2022-01-26T13:32:00Z</dcterms:modified>
</cp:coreProperties>
</file>